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B45BB" w14:textId="77777777" w:rsidR="00DF62F3" w:rsidRPr="0026301E" w:rsidRDefault="00244EB2" w:rsidP="007B3AA3">
      <w:pPr>
        <w:autoSpaceDE w:val="0"/>
        <w:autoSpaceDN w:val="0"/>
        <w:adjustRightInd w:val="0"/>
        <w:rPr>
          <w:rFonts w:ascii="Helvetica-Bold" w:hAnsi="Helvetica-Bold" w:cs="Helvetica-Bold"/>
          <w:b/>
          <w:bCs/>
          <w:color w:val="000000"/>
          <w:sz w:val="32"/>
          <w:szCs w:val="32"/>
        </w:rPr>
      </w:pPr>
      <w:r w:rsidRPr="0026301E">
        <w:rPr>
          <w:noProof/>
          <w:color w:val="000000"/>
        </w:rPr>
        <w:drawing>
          <wp:anchor distT="0" distB="0" distL="114300" distR="114300" simplePos="0" relativeHeight="251657728" behindDoc="0" locked="0" layoutInCell="1" allowOverlap="1" wp14:anchorId="2A989FCF" wp14:editId="3C378A49">
            <wp:simplePos x="0" y="0"/>
            <wp:positionH relativeFrom="column">
              <wp:posOffset>647700</wp:posOffset>
            </wp:positionH>
            <wp:positionV relativeFrom="paragraph">
              <wp:posOffset>149225</wp:posOffset>
            </wp:positionV>
            <wp:extent cx="4162425" cy="4086225"/>
            <wp:effectExtent l="0" t="0" r="9525" b="9525"/>
            <wp:wrapNone/>
            <wp:docPr id="2" name="Picture 2" descr="LOGO Vertical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tical 2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2425" cy="408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EEC35"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3BD8557E"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75548B00"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47658319"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1C6338EA"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258B32E4"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682C0C0C"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7CD7238A" w14:textId="77777777" w:rsidR="00DF62F3" w:rsidRPr="0026301E" w:rsidRDefault="00DF62F3" w:rsidP="00DF62F3">
      <w:pPr>
        <w:autoSpaceDE w:val="0"/>
        <w:autoSpaceDN w:val="0"/>
        <w:adjustRightInd w:val="0"/>
        <w:jc w:val="center"/>
        <w:rPr>
          <w:rFonts w:ascii="Arial" w:hAnsi="Arial" w:cs="Arial"/>
          <w:b/>
          <w:bCs/>
          <w:color w:val="000000"/>
          <w:sz w:val="48"/>
          <w:szCs w:val="48"/>
        </w:rPr>
      </w:pPr>
    </w:p>
    <w:p w14:paraId="647B56A6" w14:textId="77777777" w:rsidR="00DF62F3" w:rsidRPr="0026301E" w:rsidRDefault="00DF62F3" w:rsidP="00DF62F3">
      <w:pPr>
        <w:autoSpaceDE w:val="0"/>
        <w:autoSpaceDN w:val="0"/>
        <w:adjustRightInd w:val="0"/>
        <w:jc w:val="center"/>
        <w:rPr>
          <w:rFonts w:ascii="Arial" w:hAnsi="Arial" w:cs="Arial"/>
          <w:b/>
          <w:bCs/>
          <w:color w:val="000000"/>
          <w:sz w:val="48"/>
          <w:szCs w:val="48"/>
        </w:rPr>
      </w:pPr>
    </w:p>
    <w:p w14:paraId="6AB7FF56" w14:textId="77777777" w:rsidR="00DF62F3" w:rsidRPr="0026301E" w:rsidRDefault="00DF62F3" w:rsidP="00DF62F3">
      <w:pPr>
        <w:autoSpaceDE w:val="0"/>
        <w:autoSpaceDN w:val="0"/>
        <w:adjustRightInd w:val="0"/>
        <w:jc w:val="center"/>
        <w:rPr>
          <w:rFonts w:ascii="Arial" w:hAnsi="Arial" w:cs="Arial"/>
          <w:b/>
          <w:bCs/>
          <w:color w:val="000000"/>
          <w:sz w:val="48"/>
          <w:szCs w:val="48"/>
        </w:rPr>
      </w:pPr>
    </w:p>
    <w:p w14:paraId="2FCB68B3" w14:textId="77777777" w:rsidR="00DF62F3" w:rsidRPr="0026301E" w:rsidRDefault="00DF62F3" w:rsidP="00DF62F3">
      <w:pPr>
        <w:autoSpaceDE w:val="0"/>
        <w:autoSpaceDN w:val="0"/>
        <w:adjustRightInd w:val="0"/>
        <w:jc w:val="center"/>
        <w:rPr>
          <w:rFonts w:ascii="Arial" w:hAnsi="Arial" w:cs="Arial"/>
          <w:b/>
          <w:bCs/>
          <w:color w:val="000000"/>
          <w:sz w:val="48"/>
          <w:szCs w:val="48"/>
        </w:rPr>
      </w:pPr>
    </w:p>
    <w:p w14:paraId="297C686E" w14:textId="77777777" w:rsidR="00DF62F3" w:rsidRPr="0026301E" w:rsidRDefault="00DF62F3" w:rsidP="00DF62F3">
      <w:pPr>
        <w:autoSpaceDE w:val="0"/>
        <w:autoSpaceDN w:val="0"/>
        <w:adjustRightInd w:val="0"/>
        <w:jc w:val="center"/>
        <w:rPr>
          <w:rFonts w:ascii="Arial" w:hAnsi="Arial" w:cs="Arial"/>
          <w:b/>
          <w:bCs/>
          <w:color w:val="000000"/>
          <w:sz w:val="48"/>
          <w:szCs w:val="48"/>
        </w:rPr>
      </w:pPr>
    </w:p>
    <w:p w14:paraId="24BF0FCA" w14:textId="77777777" w:rsidR="00DF62F3" w:rsidRPr="0026301E" w:rsidRDefault="00DF62F3" w:rsidP="00DF62F3">
      <w:pPr>
        <w:autoSpaceDE w:val="0"/>
        <w:autoSpaceDN w:val="0"/>
        <w:adjustRightInd w:val="0"/>
        <w:jc w:val="center"/>
        <w:rPr>
          <w:rFonts w:ascii="Arial" w:hAnsi="Arial" w:cs="Arial"/>
          <w:b/>
          <w:bCs/>
          <w:color w:val="000000"/>
          <w:sz w:val="48"/>
          <w:szCs w:val="48"/>
        </w:rPr>
      </w:pPr>
    </w:p>
    <w:p w14:paraId="50CD8B54" w14:textId="77777777" w:rsidR="00A503A3" w:rsidRPr="0026301E" w:rsidRDefault="00A503A3" w:rsidP="00A503A3">
      <w:pPr>
        <w:autoSpaceDE w:val="0"/>
        <w:autoSpaceDN w:val="0"/>
        <w:adjustRightInd w:val="0"/>
        <w:rPr>
          <w:rFonts w:ascii="Arial" w:hAnsi="Arial" w:cs="Arial"/>
          <w:b/>
          <w:bCs/>
          <w:color w:val="000000"/>
          <w:sz w:val="48"/>
          <w:szCs w:val="48"/>
        </w:rPr>
      </w:pPr>
    </w:p>
    <w:p w14:paraId="7866F246" w14:textId="77777777" w:rsidR="00DF62F3" w:rsidRPr="0026301E" w:rsidRDefault="00DF62F3" w:rsidP="00A503A3">
      <w:pPr>
        <w:autoSpaceDE w:val="0"/>
        <w:autoSpaceDN w:val="0"/>
        <w:adjustRightInd w:val="0"/>
        <w:jc w:val="center"/>
        <w:rPr>
          <w:rFonts w:ascii="Arial" w:hAnsi="Arial" w:cs="Arial"/>
          <w:b/>
          <w:bCs/>
          <w:smallCaps/>
          <w:color w:val="000000"/>
          <w:sz w:val="56"/>
          <w:szCs w:val="48"/>
        </w:rPr>
      </w:pPr>
      <w:r w:rsidRPr="0026301E">
        <w:rPr>
          <w:rFonts w:ascii="Arial" w:hAnsi="Arial" w:cs="Arial"/>
          <w:b/>
          <w:bCs/>
          <w:smallCaps/>
          <w:color w:val="000000"/>
          <w:sz w:val="56"/>
          <w:szCs w:val="48"/>
        </w:rPr>
        <w:t>Grant Guidelines</w:t>
      </w:r>
    </w:p>
    <w:p w14:paraId="206962B0" w14:textId="3213FBC7" w:rsidR="00A503A3" w:rsidRPr="0026301E" w:rsidRDefault="00A503A3" w:rsidP="00A503A3">
      <w:pPr>
        <w:autoSpaceDE w:val="0"/>
        <w:autoSpaceDN w:val="0"/>
        <w:adjustRightInd w:val="0"/>
        <w:jc w:val="center"/>
        <w:rPr>
          <w:rFonts w:ascii="Arial" w:hAnsi="Arial" w:cs="Arial"/>
          <w:b/>
          <w:bCs/>
          <w:smallCaps/>
          <w:color w:val="000000"/>
          <w:sz w:val="30"/>
          <w:szCs w:val="30"/>
        </w:rPr>
      </w:pPr>
      <w:r w:rsidRPr="0026301E">
        <w:rPr>
          <w:rFonts w:ascii="Arial" w:hAnsi="Arial" w:cs="Arial"/>
          <w:b/>
          <w:bCs/>
          <w:smallCaps/>
          <w:color w:val="000000"/>
          <w:sz w:val="30"/>
          <w:szCs w:val="30"/>
        </w:rPr>
        <w:t>Updated</w:t>
      </w:r>
      <w:r w:rsidR="00471081">
        <w:rPr>
          <w:rFonts w:ascii="Arial" w:hAnsi="Arial" w:cs="Arial"/>
          <w:b/>
          <w:bCs/>
          <w:smallCaps/>
          <w:color w:val="000000"/>
          <w:sz w:val="30"/>
          <w:szCs w:val="30"/>
        </w:rPr>
        <w:t xml:space="preserve"> </w:t>
      </w:r>
      <w:r w:rsidR="00EE07AF">
        <w:rPr>
          <w:rFonts w:ascii="Arial" w:hAnsi="Arial" w:cs="Arial"/>
          <w:b/>
          <w:bCs/>
          <w:smallCaps/>
          <w:color w:val="000000"/>
          <w:sz w:val="30"/>
          <w:szCs w:val="30"/>
        </w:rPr>
        <w:t>June 2024</w:t>
      </w:r>
    </w:p>
    <w:p w14:paraId="05FBCC23"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27D31828"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68528E45"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4228E1CE"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356B7587"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76887FC6"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6D9AD6EC"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68340FA5"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30492D25"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0255B61E"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2D384FED"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645F0553"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2C5C23E9"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65DA648E" w14:textId="77777777" w:rsidR="00DF62F3" w:rsidRPr="0026301E" w:rsidRDefault="00DF62F3" w:rsidP="007B3AA3">
      <w:pPr>
        <w:autoSpaceDE w:val="0"/>
        <w:autoSpaceDN w:val="0"/>
        <w:adjustRightInd w:val="0"/>
        <w:rPr>
          <w:rFonts w:ascii="Helvetica-Bold" w:hAnsi="Helvetica-Bold" w:cs="Helvetica-Bold"/>
          <w:b/>
          <w:bCs/>
          <w:color w:val="000000"/>
          <w:sz w:val="32"/>
          <w:szCs w:val="32"/>
        </w:rPr>
      </w:pPr>
    </w:p>
    <w:p w14:paraId="06507D4C" w14:textId="77777777" w:rsidR="0053661D" w:rsidRPr="0026301E" w:rsidRDefault="0053661D" w:rsidP="007B3AA3">
      <w:pPr>
        <w:autoSpaceDE w:val="0"/>
        <w:autoSpaceDN w:val="0"/>
        <w:adjustRightInd w:val="0"/>
        <w:rPr>
          <w:rFonts w:ascii="Helvetica-Bold" w:hAnsi="Helvetica-Bold" w:cs="Helvetica-Bold"/>
          <w:b/>
          <w:bCs/>
          <w:color w:val="000000"/>
          <w:sz w:val="32"/>
          <w:szCs w:val="32"/>
        </w:rPr>
        <w:sectPr w:rsidR="0053661D" w:rsidRPr="0026301E" w:rsidSect="0063255C">
          <w:footerReference w:type="default" r:id="rId9"/>
          <w:type w:val="continuous"/>
          <w:pgSz w:w="12240" w:h="15840"/>
          <w:pgMar w:top="1440" w:right="1800" w:bottom="1440" w:left="1800" w:header="720" w:footer="720" w:gutter="0"/>
          <w:cols w:space="720"/>
          <w:noEndnote/>
          <w:titlePg/>
          <w:docGrid w:linePitch="326"/>
        </w:sectPr>
      </w:pPr>
    </w:p>
    <w:p w14:paraId="58E37AB0" w14:textId="390C1F09" w:rsidR="007B3AA3" w:rsidRPr="0026301E" w:rsidRDefault="00393DAF" w:rsidP="00231FC7">
      <w:pPr>
        <w:autoSpaceDE w:val="0"/>
        <w:autoSpaceDN w:val="0"/>
        <w:adjustRightInd w:val="0"/>
        <w:ind w:left="-720"/>
        <w:rPr>
          <w:rFonts w:ascii="Helvetica-Bold" w:hAnsi="Helvetica-Bold" w:cs="Helvetica-Bold"/>
          <w:b/>
          <w:bCs/>
          <w:color w:val="000000"/>
          <w:sz w:val="32"/>
          <w:szCs w:val="32"/>
        </w:rPr>
      </w:pPr>
      <w:r>
        <w:rPr>
          <w:rFonts w:ascii="Helvetica-Bold" w:hAnsi="Helvetica-Bold" w:cs="Helvetica-Bold"/>
          <w:b/>
          <w:bCs/>
          <w:color w:val="000000"/>
          <w:sz w:val="32"/>
          <w:szCs w:val="32"/>
        </w:rPr>
        <w:lastRenderedPageBreak/>
        <w:t>VHCF’S</w:t>
      </w:r>
      <w:r w:rsidR="007B3AA3" w:rsidRPr="0026301E">
        <w:rPr>
          <w:rFonts w:ascii="Helvetica-Bold" w:hAnsi="Helvetica-Bold" w:cs="Helvetica-Bold"/>
          <w:b/>
          <w:bCs/>
          <w:color w:val="000000"/>
          <w:sz w:val="32"/>
          <w:szCs w:val="32"/>
        </w:rPr>
        <w:t xml:space="preserve"> MISSION</w:t>
      </w:r>
    </w:p>
    <w:p w14:paraId="29E6A6FA" w14:textId="77777777" w:rsidR="00F335B3" w:rsidRPr="0026301E" w:rsidRDefault="00F335B3" w:rsidP="00231FC7">
      <w:pPr>
        <w:autoSpaceDE w:val="0"/>
        <w:autoSpaceDN w:val="0"/>
        <w:adjustRightInd w:val="0"/>
        <w:ind w:left="-720"/>
        <w:rPr>
          <w:rFonts w:ascii="Helvetica-BoldOblique" w:hAnsi="Helvetica-BoldOblique" w:cs="Helvetica-BoldOblique"/>
          <w:b/>
          <w:bCs/>
          <w:i/>
          <w:iCs/>
          <w:color w:val="000000"/>
          <w:sz w:val="28"/>
          <w:szCs w:val="28"/>
        </w:rPr>
      </w:pPr>
    </w:p>
    <w:p w14:paraId="7B5B5D6D" w14:textId="6AE0C469" w:rsidR="007B3AA3" w:rsidRPr="0026301E" w:rsidRDefault="007B3AA3" w:rsidP="005E4E01">
      <w:pPr>
        <w:autoSpaceDE w:val="0"/>
        <w:autoSpaceDN w:val="0"/>
        <w:adjustRightInd w:val="0"/>
        <w:ind w:left="-720"/>
        <w:rPr>
          <w:rFonts w:ascii="Helvetica-BoldOblique" w:hAnsi="Helvetica-BoldOblique" w:cs="Helvetica-BoldOblique"/>
          <w:b/>
          <w:bCs/>
          <w:i/>
          <w:iCs/>
          <w:color w:val="000000"/>
          <w:sz w:val="28"/>
          <w:szCs w:val="28"/>
        </w:rPr>
      </w:pPr>
      <w:r w:rsidRPr="0026301E">
        <w:rPr>
          <w:rFonts w:ascii="Helvetica-BoldOblique" w:hAnsi="Helvetica-BoldOblique" w:cs="Helvetica-BoldOblique"/>
          <w:b/>
          <w:bCs/>
          <w:i/>
          <w:iCs/>
          <w:color w:val="000000"/>
          <w:sz w:val="28"/>
          <w:szCs w:val="28"/>
        </w:rPr>
        <w:t>“If you have your health, you have</w:t>
      </w:r>
      <w:r w:rsidR="00F335B3" w:rsidRPr="0026301E">
        <w:rPr>
          <w:rFonts w:ascii="Helvetica-BoldOblique" w:hAnsi="Helvetica-BoldOblique" w:cs="Helvetica-BoldOblique"/>
          <w:b/>
          <w:bCs/>
          <w:i/>
          <w:iCs/>
          <w:color w:val="000000"/>
          <w:sz w:val="28"/>
          <w:szCs w:val="28"/>
        </w:rPr>
        <w:t xml:space="preserve"> </w:t>
      </w:r>
      <w:r w:rsidRPr="0026301E">
        <w:rPr>
          <w:rFonts w:ascii="Helvetica-BoldOblique" w:hAnsi="Helvetica-BoldOblique" w:cs="Helvetica-BoldOblique"/>
          <w:b/>
          <w:bCs/>
          <w:i/>
          <w:iCs/>
          <w:color w:val="000000"/>
          <w:sz w:val="28"/>
          <w:szCs w:val="28"/>
        </w:rPr>
        <w:t>everything.” But what if you don’t?</w:t>
      </w:r>
    </w:p>
    <w:p w14:paraId="7B1C2816" w14:textId="1FFA21B5" w:rsidR="00F335B3" w:rsidRDefault="00F335B3" w:rsidP="00231FC7">
      <w:pPr>
        <w:autoSpaceDE w:val="0"/>
        <w:autoSpaceDN w:val="0"/>
        <w:adjustRightInd w:val="0"/>
        <w:ind w:left="-720"/>
        <w:rPr>
          <w:rFonts w:ascii="Helvetica-BoldOblique" w:hAnsi="Helvetica-BoldOblique" w:cs="Helvetica-BoldOblique"/>
          <w:b/>
          <w:bCs/>
          <w:i/>
          <w:iCs/>
          <w:color w:val="000000"/>
          <w:sz w:val="28"/>
          <w:szCs w:val="28"/>
        </w:rPr>
      </w:pPr>
    </w:p>
    <w:p w14:paraId="44B9DC72" w14:textId="33CA50C9" w:rsidR="007630E4" w:rsidRDefault="007B3AA3" w:rsidP="00574F0E">
      <w:pPr>
        <w:autoSpaceDE w:val="0"/>
        <w:autoSpaceDN w:val="0"/>
        <w:adjustRightInd w:val="0"/>
        <w:ind w:left="-720"/>
        <w:rPr>
          <w:rFonts w:ascii="Helvetica" w:hAnsi="Helvetica" w:cs="Helvetica"/>
        </w:rPr>
      </w:pPr>
      <w:r w:rsidRPr="0026301E">
        <w:rPr>
          <w:rFonts w:ascii="Helvetica" w:hAnsi="Helvetica" w:cs="Helvetica"/>
          <w:color w:val="000000"/>
        </w:rPr>
        <w:t xml:space="preserve">That “what if” is an everyday reality for many </w:t>
      </w:r>
      <w:r w:rsidR="00F335B3" w:rsidRPr="0026301E">
        <w:rPr>
          <w:rFonts w:ascii="Helvetica" w:hAnsi="Helvetica" w:cs="Helvetica"/>
          <w:color w:val="000000"/>
        </w:rPr>
        <w:t>Virginia</w:t>
      </w:r>
      <w:r w:rsidR="007630E4">
        <w:rPr>
          <w:rFonts w:ascii="Helvetica" w:hAnsi="Helvetica" w:cs="Helvetica"/>
          <w:color w:val="000000"/>
        </w:rPr>
        <w:t>n</w:t>
      </w:r>
      <w:r w:rsidR="001F476C">
        <w:rPr>
          <w:rFonts w:ascii="Helvetica" w:hAnsi="Helvetica" w:cs="Helvetica"/>
          <w:color w:val="000000"/>
        </w:rPr>
        <w:t>s</w:t>
      </w:r>
      <w:r w:rsidR="007630E4">
        <w:rPr>
          <w:rFonts w:ascii="Helvetica" w:hAnsi="Helvetica" w:cs="Helvetica"/>
          <w:color w:val="000000"/>
        </w:rPr>
        <w:t xml:space="preserve"> and one the</w:t>
      </w:r>
      <w:r w:rsidR="00574F0E" w:rsidRPr="00B06E44">
        <w:rPr>
          <w:rFonts w:ascii="Helvetica" w:hAnsi="Helvetica" w:cs="Helvetica"/>
        </w:rPr>
        <w:t xml:space="preserve"> Virginia Health Care Foundation (</w:t>
      </w:r>
      <w:r w:rsidR="00574F0E" w:rsidRPr="007630E4">
        <w:rPr>
          <w:rFonts w:ascii="Helvetica" w:hAnsi="Helvetica" w:cs="Helvetica"/>
          <w:i/>
        </w:rPr>
        <w:t>VHCF</w:t>
      </w:r>
      <w:r w:rsidR="00574F0E" w:rsidRPr="00B06E44">
        <w:rPr>
          <w:rFonts w:ascii="Helvetica" w:hAnsi="Helvetica" w:cs="Helvetica"/>
        </w:rPr>
        <w:t xml:space="preserve">) </w:t>
      </w:r>
      <w:r w:rsidR="007630E4">
        <w:rPr>
          <w:rFonts w:ascii="Helvetica" w:hAnsi="Helvetica" w:cs="Helvetica"/>
        </w:rPr>
        <w:t xml:space="preserve">has helped address since 1992. The Foundation </w:t>
      </w:r>
      <w:r w:rsidR="00105479" w:rsidRPr="00B06E44">
        <w:rPr>
          <w:rFonts w:ascii="Helvetica" w:hAnsi="Helvetica" w:cs="Helvetica"/>
        </w:rPr>
        <w:t xml:space="preserve">is guided by </w:t>
      </w:r>
      <w:r w:rsidR="00812D7C" w:rsidRPr="00B06E44">
        <w:rPr>
          <w:rFonts w:ascii="Helvetica" w:hAnsi="Helvetica" w:cs="Helvetica"/>
        </w:rPr>
        <w:t>a</w:t>
      </w:r>
      <w:r w:rsidR="00105479" w:rsidRPr="00B06E44">
        <w:rPr>
          <w:rFonts w:ascii="Helvetica" w:hAnsi="Helvetica" w:cs="Helvetica"/>
        </w:rPr>
        <w:t xml:space="preserve"> mission to increase access to primary health care</w:t>
      </w:r>
      <w:r w:rsidR="00F711B2">
        <w:rPr>
          <w:rFonts w:ascii="Helvetica" w:hAnsi="Helvetica" w:cs="Helvetica"/>
        </w:rPr>
        <w:t xml:space="preserve"> (</w:t>
      </w:r>
      <w:r w:rsidR="00F711B2" w:rsidRPr="000700F8">
        <w:rPr>
          <w:rFonts w:ascii="Helvetica" w:hAnsi="Helvetica" w:cs="Helvetica"/>
          <w:i/>
          <w:u w:val="single"/>
        </w:rPr>
        <w:t>which includes behavioral and oral health</w:t>
      </w:r>
      <w:r w:rsidR="001C77A9">
        <w:rPr>
          <w:rFonts w:ascii="Helvetica" w:hAnsi="Helvetica" w:cs="Helvetica"/>
          <w:i/>
          <w:u w:val="single"/>
        </w:rPr>
        <w:t xml:space="preserve"> care</w:t>
      </w:r>
      <w:r w:rsidR="00F711B2">
        <w:rPr>
          <w:rFonts w:ascii="Helvetica" w:hAnsi="Helvetica" w:cs="Helvetica"/>
        </w:rPr>
        <w:t>)</w:t>
      </w:r>
      <w:r w:rsidR="00105479" w:rsidRPr="00B06E44">
        <w:rPr>
          <w:rFonts w:ascii="Helvetica" w:hAnsi="Helvetica" w:cs="Helvetica"/>
        </w:rPr>
        <w:t xml:space="preserve"> for uninsured and medically underserved Virginians. </w:t>
      </w:r>
    </w:p>
    <w:p w14:paraId="38513835" w14:textId="77777777" w:rsidR="007630E4" w:rsidRDefault="007630E4" w:rsidP="00574F0E">
      <w:pPr>
        <w:autoSpaceDE w:val="0"/>
        <w:autoSpaceDN w:val="0"/>
        <w:adjustRightInd w:val="0"/>
        <w:ind w:left="-720"/>
        <w:rPr>
          <w:rFonts w:ascii="Helvetica" w:hAnsi="Helvetica" w:cs="Helvetica"/>
        </w:rPr>
      </w:pPr>
    </w:p>
    <w:p w14:paraId="24D4522B" w14:textId="6C9FD043" w:rsidR="00574F0E" w:rsidRPr="00B06E44" w:rsidRDefault="00105479" w:rsidP="00574F0E">
      <w:pPr>
        <w:autoSpaceDE w:val="0"/>
        <w:autoSpaceDN w:val="0"/>
        <w:adjustRightInd w:val="0"/>
        <w:ind w:left="-720"/>
        <w:rPr>
          <w:rFonts w:ascii="Helvetica" w:hAnsi="Helvetica"/>
        </w:rPr>
      </w:pPr>
      <w:r w:rsidRPr="00B06E44">
        <w:rPr>
          <w:rFonts w:ascii="Helvetica" w:hAnsi="Helvetica" w:cs="Helvetica"/>
        </w:rPr>
        <w:t>W</w:t>
      </w:r>
      <w:r w:rsidR="00574F0E" w:rsidRPr="00B06E44">
        <w:rPr>
          <w:rFonts w:ascii="Helvetica" w:hAnsi="Helvetica" w:cs="Helvetica"/>
        </w:rPr>
        <w:t xml:space="preserve">e </w:t>
      </w:r>
      <w:r w:rsidR="00B06E44" w:rsidRPr="00B06E44">
        <w:rPr>
          <w:rFonts w:ascii="Helvetica" w:hAnsi="Helvetica" w:cs="Helvetica"/>
        </w:rPr>
        <w:t>have seen</w:t>
      </w:r>
      <w:r w:rsidR="00574F0E" w:rsidRPr="00B06E44">
        <w:rPr>
          <w:rFonts w:ascii="Helvetica" w:hAnsi="Helvetica" w:cs="Helvetica"/>
        </w:rPr>
        <w:t xml:space="preserve"> the </w:t>
      </w:r>
      <w:r w:rsidR="00574F0E" w:rsidRPr="00B06E44">
        <w:rPr>
          <w:rFonts w:ascii="Helvetica" w:hAnsi="Helvetica"/>
        </w:rPr>
        <w:t xml:space="preserve">heartbreaking consequences many hardworking Virginians experience due to their inability to obtain needed health care. That’s why </w:t>
      </w:r>
      <w:r w:rsidR="00393DAF">
        <w:rPr>
          <w:rFonts w:ascii="Helvetica" w:hAnsi="Helvetica"/>
        </w:rPr>
        <w:t>VHCF has invested</w:t>
      </w:r>
      <w:r w:rsidR="00B06E44" w:rsidRPr="00B06E44">
        <w:rPr>
          <w:rFonts w:ascii="Helvetica" w:hAnsi="Helvetica"/>
        </w:rPr>
        <w:t xml:space="preserve"> a significant </w:t>
      </w:r>
      <w:r w:rsidR="00393DAF">
        <w:rPr>
          <w:rFonts w:ascii="Helvetica" w:hAnsi="Helvetica"/>
        </w:rPr>
        <w:t xml:space="preserve">amount of its </w:t>
      </w:r>
      <w:r w:rsidR="00B06E44" w:rsidRPr="00B06E44">
        <w:rPr>
          <w:rFonts w:ascii="Helvetica" w:hAnsi="Helvetica"/>
        </w:rPr>
        <w:t>grant</w:t>
      </w:r>
      <w:r w:rsidR="00393DAF">
        <w:rPr>
          <w:rFonts w:ascii="Helvetica" w:hAnsi="Helvetica"/>
        </w:rPr>
        <w:t xml:space="preserve">s in </w:t>
      </w:r>
      <w:r w:rsidR="00B06E44" w:rsidRPr="00B06E44">
        <w:rPr>
          <w:rFonts w:ascii="Helvetica" w:hAnsi="Helvetica"/>
        </w:rPr>
        <w:t xml:space="preserve">expanding the services </w:t>
      </w:r>
      <w:r w:rsidR="007D4187">
        <w:rPr>
          <w:rFonts w:ascii="Helvetica" w:hAnsi="Helvetica"/>
        </w:rPr>
        <w:t>available to uninsured and underserved Virginians, a</w:t>
      </w:r>
      <w:r w:rsidR="00393DAF">
        <w:rPr>
          <w:rFonts w:ascii="Helvetica" w:hAnsi="Helvetica"/>
        </w:rPr>
        <w:t>nd building</w:t>
      </w:r>
      <w:r w:rsidR="007D4187">
        <w:rPr>
          <w:rFonts w:ascii="Helvetica" w:hAnsi="Helvetica"/>
        </w:rPr>
        <w:t xml:space="preserve"> the </w:t>
      </w:r>
      <w:r w:rsidR="00B06E44" w:rsidRPr="00B06E44">
        <w:rPr>
          <w:rFonts w:ascii="Helvetica" w:hAnsi="Helvetica"/>
        </w:rPr>
        <w:t>capacity of</w:t>
      </w:r>
      <w:r w:rsidR="00D23E37" w:rsidRPr="00B06E44">
        <w:rPr>
          <w:rFonts w:ascii="Helvetica" w:hAnsi="Helvetica"/>
        </w:rPr>
        <w:t xml:space="preserve"> </w:t>
      </w:r>
      <w:r w:rsidR="007D4187">
        <w:rPr>
          <w:rFonts w:ascii="Helvetica" w:hAnsi="Helvetica"/>
        </w:rPr>
        <w:t>organizations to provide such care</w:t>
      </w:r>
      <w:r w:rsidR="00B06E44" w:rsidRPr="00B06E44">
        <w:rPr>
          <w:rFonts w:ascii="Helvetica" w:hAnsi="Helvetica"/>
        </w:rPr>
        <w:t>. This has enabled</w:t>
      </w:r>
      <w:r w:rsidR="00393DAF">
        <w:rPr>
          <w:rFonts w:ascii="Helvetica" w:hAnsi="Helvetica"/>
        </w:rPr>
        <w:t xml:space="preserve"> </w:t>
      </w:r>
      <w:r w:rsidR="0033157E">
        <w:rPr>
          <w:rFonts w:ascii="Helvetica" w:hAnsi="Helvetica"/>
        </w:rPr>
        <w:t>more than</w:t>
      </w:r>
      <w:r w:rsidR="00393DAF">
        <w:rPr>
          <w:rFonts w:ascii="Helvetica" w:hAnsi="Helvetica"/>
        </w:rPr>
        <w:t xml:space="preserve"> 8</w:t>
      </w:r>
      <w:r w:rsidR="007630E4">
        <w:rPr>
          <w:rFonts w:ascii="Helvetica" w:hAnsi="Helvetica"/>
        </w:rPr>
        <w:t>0</w:t>
      </w:r>
      <w:r w:rsidR="00B06E44" w:rsidRPr="00B06E44">
        <w:rPr>
          <w:rFonts w:ascii="Helvetica" w:hAnsi="Helvetica"/>
        </w:rPr>
        <w:t>0,000</w:t>
      </w:r>
      <w:r w:rsidR="00574F0E" w:rsidRPr="00B06E44">
        <w:rPr>
          <w:rFonts w:ascii="Helvetica" w:hAnsi="Helvetica"/>
        </w:rPr>
        <w:t xml:space="preserve"> Virginians </w:t>
      </w:r>
      <w:r w:rsidR="00B06E44" w:rsidRPr="00B06E44">
        <w:rPr>
          <w:rFonts w:ascii="Helvetica" w:hAnsi="Helvetica"/>
        </w:rPr>
        <w:t>throughout the state to</w:t>
      </w:r>
      <w:r w:rsidR="00574F0E" w:rsidRPr="00B06E44">
        <w:rPr>
          <w:rFonts w:ascii="Helvetica" w:hAnsi="Helvetica"/>
        </w:rPr>
        <w:t xml:space="preserve"> </w:t>
      </w:r>
      <w:r w:rsidR="00BE7D5E" w:rsidRPr="00B06E44">
        <w:rPr>
          <w:rFonts w:ascii="Helvetica" w:hAnsi="Helvetica"/>
        </w:rPr>
        <w:t xml:space="preserve">obtain </w:t>
      </w:r>
      <w:r w:rsidR="00574F0E" w:rsidRPr="00B06E44">
        <w:rPr>
          <w:rFonts w:ascii="Helvetica" w:hAnsi="Helvetica"/>
        </w:rPr>
        <w:t xml:space="preserve">needed </w:t>
      </w:r>
      <w:r w:rsidR="00BE7D5E" w:rsidRPr="00B06E44">
        <w:rPr>
          <w:rFonts w:ascii="Helvetica" w:hAnsi="Helvetica"/>
        </w:rPr>
        <w:t xml:space="preserve">primary </w:t>
      </w:r>
      <w:r w:rsidR="00574F0E" w:rsidRPr="00B06E44">
        <w:rPr>
          <w:rFonts w:ascii="Helvetica" w:hAnsi="Helvetica"/>
        </w:rPr>
        <w:t>care.</w:t>
      </w:r>
      <w:r w:rsidR="00AB4009" w:rsidRPr="00B06E44">
        <w:rPr>
          <w:rFonts w:ascii="Helvetica" w:hAnsi="Helvetica"/>
        </w:rPr>
        <w:t xml:space="preserve"> </w:t>
      </w:r>
    </w:p>
    <w:p w14:paraId="4D69304B" w14:textId="77777777" w:rsidR="00AB4009" w:rsidRPr="00B06E44" w:rsidRDefault="00AB4009" w:rsidP="00574F0E">
      <w:pPr>
        <w:autoSpaceDE w:val="0"/>
        <w:autoSpaceDN w:val="0"/>
        <w:adjustRightInd w:val="0"/>
        <w:ind w:left="-720"/>
        <w:rPr>
          <w:rFonts w:ascii="Helvetica" w:hAnsi="Helvetica" w:cs="Helvetica"/>
        </w:rPr>
      </w:pPr>
    </w:p>
    <w:p w14:paraId="6A55F007" w14:textId="3102FA2C" w:rsidR="00DE2258" w:rsidRDefault="008464B5" w:rsidP="008464B5">
      <w:pPr>
        <w:autoSpaceDE w:val="0"/>
        <w:autoSpaceDN w:val="0"/>
        <w:adjustRightInd w:val="0"/>
        <w:ind w:left="-720"/>
        <w:rPr>
          <w:rFonts w:ascii="Helvetica" w:hAnsi="Helvetica" w:cs="Helvetica"/>
        </w:rPr>
      </w:pPr>
      <w:r w:rsidRPr="00B06E44">
        <w:rPr>
          <w:rFonts w:ascii="Helvetica" w:hAnsi="Helvetica" w:cs="Helvetica"/>
        </w:rPr>
        <w:t>VHCF</w:t>
      </w:r>
      <w:r w:rsidR="00DE2258">
        <w:rPr>
          <w:rFonts w:ascii="Helvetica" w:hAnsi="Helvetica" w:cs="Helvetica"/>
        </w:rPr>
        <w:t xml:space="preserve"> provides two</w:t>
      </w:r>
      <w:r w:rsidRPr="00B06E44">
        <w:rPr>
          <w:rFonts w:ascii="Helvetica" w:hAnsi="Helvetica" w:cs="Helvetica"/>
        </w:rPr>
        <w:t xml:space="preserve"> </w:t>
      </w:r>
      <w:r w:rsidR="00A94761">
        <w:rPr>
          <w:rFonts w:ascii="Helvetica" w:hAnsi="Helvetica" w:cs="Helvetica"/>
        </w:rPr>
        <w:t xml:space="preserve">funding </w:t>
      </w:r>
      <w:r w:rsidRPr="00B06E44">
        <w:rPr>
          <w:rFonts w:ascii="Helvetica" w:hAnsi="Helvetica" w:cs="Helvetica"/>
        </w:rPr>
        <w:t xml:space="preserve">opportunities </w:t>
      </w:r>
      <w:r w:rsidR="00DE2258">
        <w:rPr>
          <w:rFonts w:ascii="Helvetica" w:hAnsi="Helvetica" w:cs="Helvetica"/>
        </w:rPr>
        <w:t xml:space="preserve">each </w:t>
      </w:r>
      <w:r w:rsidRPr="00B06E44">
        <w:rPr>
          <w:rFonts w:ascii="Helvetica" w:hAnsi="Helvetica" w:cs="Helvetica"/>
        </w:rPr>
        <w:t>year t</w:t>
      </w:r>
      <w:r w:rsidR="00DE2258">
        <w:rPr>
          <w:rFonts w:ascii="Helvetica" w:hAnsi="Helvetica" w:cs="Helvetica"/>
        </w:rPr>
        <w:t>hat:</w:t>
      </w:r>
    </w:p>
    <w:p w14:paraId="73FA6086" w14:textId="52C941C4" w:rsidR="00DE2258" w:rsidRDefault="008464B5" w:rsidP="00605C83">
      <w:pPr>
        <w:pStyle w:val="ListParagraph"/>
        <w:numPr>
          <w:ilvl w:val="0"/>
          <w:numId w:val="17"/>
        </w:numPr>
        <w:autoSpaceDE w:val="0"/>
        <w:autoSpaceDN w:val="0"/>
        <w:adjustRightInd w:val="0"/>
        <w:ind w:left="-90" w:hanging="198"/>
        <w:rPr>
          <w:rFonts w:ascii="Helvetica" w:hAnsi="Helvetica" w:cs="Helvetica"/>
        </w:rPr>
      </w:pPr>
      <w:r w:rsidRPr="00DE2258">
        <w:rPr>
          <w:rFonts w:ascii="Helvetica" w:hAnsi="Helvetica" w:cs="Helvetica"/>
        </w:rPr>
        <w:t>support initiatives t</w:t>
      </w:r>
      <w:r w:rsidR="00DE2258" w:rsidRPr="00DE2258">
        <w:rPr>
          <w:rFonts w:ascii="Helvetica" w:hAnsi="Helvetica" w:cs="Helvetica"/>
        </w:rPr>
        <w:t>o</w:t>
      </w:r>
      <w:r w:rsidRPr="00DE2258">
        <w:rPr>
          <w:rFonts w:ascii="Helvetica" w:hAnsi="Helvetica" w:cs="Helvetica"/>
        </w:rPr>
        <w:t xml:space="preserve"> grow and strengthen health safety net </w:t>
      </w:r>
      <w:r w:rsidR="00DE2258" w:rsidRPr="00DE2258">
        <w:rPr>
          <w:rFonts w:ascii="Helvetica" w:hAnsi="Helvetica" w:cs="Helvetica"/>
        </w:rPr>
        <w:t>medical, dental, and behavioral health practices</w:t>
      </w:r>
      <w:r w:rsidR="0033157E">
        <w:rPr>
          <w:rFonts w:ascii="Helvetica" w:hAnsi="Helvetica" w:cs="Helvetica"/>
        </w:rPr>
        <w:t>,</w:t>
      </w:r>
      <w:r w:rsidR="000700F8">
        <w:rPr>
          <w:rFonts w:ascii="Helvetica" w:hAnsi="Helvetica" w:cs="Helvetica"/>
        </w:rPr>
        <w:t xml:space="preserve"> </w:t>
      </w:r>
      <w:r w:rsidR="0033157E">
        <w:rPr>
          <w:rFonts w:ascii="Helvetica" w:hAnsi="Helvetica" w:cs="Helvetica"/>
        </w:rPr>
        <w:t>or</w:t>
      </w:r>
      <w:r w:rsidR="00DE2258" w:rsidRPr="00DE2258">
        <w:rPr>
          <w:rFonts w:ascii="Helvetica" w:hAnsi="Helvetica" w:cs="Helvetica"/>
        </w:rPr>
        <w:t xml:space="preserve"> </w:t>
      </w:r>
    </w:p>
    <w:p w14:paraId="30C1F375" w14:textId="4B743956" w:rsidR="00393DAF" w:rsidRDefault="00DE2258" w:rsidP="00605C83">
      <w:pPr>
        <w:pStyle w:val="ListParagraph"/>
        <w:numPr>
          <w:ilvl w:val="0"/>
          <w:numId w:val="17"/>
        </w:numPr>
        <w:autoSpaceDE w:val="0"/>
        <w:autoSpaceDN w:val="0"/>
        <w:adjustRightInd w:val="0"/>
        <w:ind w:left="-90" w:hanging="198"/>
        <w:rPr>
          <w:rFonts w:ascii="Helvetica" w:hAnsi="Helvetica" w:cs="Helvetica"/>
        </w:rPr>
      </w:pPr>
      <w:r w:rsidRPr="00DE2258">
        <w:rPr>
          <w:rFonts w:ascii="Helvetica" w:hAnsi="Helvetica" w:cs="Helvetica"/>
        </w:rPr>
        <w:t xml:space="preserve">provide funding to other capable organizations </w:t>
      </w:r>
      <w:r w:rsidR="001F476C">
        <w:rPr>
          <w:rFonts w:ascii="Helvetica" w:hAnsi="Helvetica" w:cs="Helvetica"/>
        </w:rPr>
        <w:t>that work with</w:t>
      </w:r>
      <w:r w:rsidRPr="00DE2258">
        <w:rPr>
          <w:rFonts w:ascii="Helvetica" w:hAnsi="Helvetica" w:cs="Helvetica"/>
        </w:rPr>
        <w:t xml:space="preserve"> </w:t>
      </w:r>
      <w:r w:rsidR="00393DAF">
        <w:rPr>
          <w:rFonts w:ascii="Helvetica" w:hAnsi="Helvetica" w:cs="Helvetica"/>
        </w:rPr>
        <w:t xml:space="preserve">uninsured or other </w:t>
      </w:r>
      <w:r w:rsidRPr="00DE2258">
        <w:rPr>
          <w:rFonts w:ascii="Helvetica" w:hAnsi="Helvetica" w:cs="Helvetica"/>
        </w:rPr>
        <w:t xml:space="preserve">underserved populations or </w:t>
      </w:r>
      <w:r w:rsidR="001F476C">
        <w:rPr>
          <w:rFonts w:ascii="Helvetica" w:hAnsi="Helvetica" w:cs="Helvetica"/>
        </w:rPr>
        <w:t xml:space="preserve">in </w:t>
      </w:r>
      <w:r w:rsidRPr="00DE2258">
        <w:rPr>
          <w:rFonts w:ascii="Helvetica" w:hAnsi="Helvetica" w:cs="Helvetica"/>
        </w:rPr>
        <w:t xml:space="preserve">medically underserved parts of the state to establish or expand behavioral health services. </w:t>
      </w:r>
    </w:p>
    <w:p w14:paraId="5727FC19" w14:textId="77777777" w:rsidR="008464B5" w:rsidRPr="00393DAF" w:rsidRDefault="008464B5" w:rsidP="00393DAF">
      <w:pPr>
        <w:autoSpaceDE w:val="0"/>
        <w:autoSpaceDN w:val="0"/>
        <w:adjustRightInd w:val="0"/>
        <w:rPr>
          <w:rFonts w:ascii="Helvetica" w:hAnsi="Helvetica" w:cs="Helvetica"/>
          <w:i/>
        </w:rPr>
      </w:pPr>
    </w:p>
    <w:p w14:paraId="762A1C9C" w14:textId="77777777" w:rsidR="00EE07AF" w:rsidRPr="00B06E44" w:rsidRDefault="00EE07AF" w:rsidP="008464B5">
      <w:pPr>
        <w:autoSpaceDE w:val="0"/>
        <w:autoSpaceDN w:val="0"/>
        <w:adjustRightInd w:val="0"/>
        <w:ind w:left="-720"/>
        <w:rPr>
          <w:rFonts w:ascii="Helvetica" w:hAnsi="Helvetica" w:cs="Helvetica"/>
        </w:rPr>
      </w:pPr>
    </w:p>
    <w:p w14:paraId="18410D0F" w14:textId="6874228E" w:rsidR="00F335B3" w:rsidRPr="0026301E" w:rsidRDefault="004B3154" w:rsidP="0051166C">
      <w:pPr>
        <w:autoSpaceDE w:val="0"/>
        <w:autoSpaceDN w:val="0"/>
        <w:adjustRightInd w:val="0"/>
        <w:ind w:left="-720"/>
        <w:rPr>
          <w:rFonts w:ascii="Helvetica" w:hAnsi="Helvetica" w:cs="Helvetica"/>
          <w:color w:val="000000"/>
        </w:rPr>
      </w:pPr>
      <w:r>
        <w:rPr>
          <w:rFonts w:ascii="Helvetica" w:hAnsi="Helvetica" w:cs="Helvetica"/>
          <w:color w:val="000000"/>
        </w:rPr>
        <w:t>T</w:t>
      </w:r>
      <w:r w:rsidR="00043515">
        <w:rPr>
          <w:rFonts w:ascii="Helvetica" w:hAnsi="Helvetica" w:cs="Helvetica"/>
          <w:color w:val="000000"/>
        </w:rPr>
        <w:t xml:space="preserve">he </w:t>
      </w:r>
      <w:r w:rsidR="001F476C">
        <w:rPr>
          <w:rFonts w:ascii="Helvetica" w:hAnsi="Helvetica" w:cs="Helvetica"/>
          <w:color w:val="000000"/>
        </w:rPr>
        <w:t>number and nature</w:t>
      </w:r>
      <w:r w:rsidR="00043515">
        <w:rPr>
          <w:rFonts w:ascii="Helvetica" w:hAnsi="Helvetica" w:cs="Helvetica"/>
          <w:color w:val="000000"/>
        </w:rPr>
        <w:t xml:space="preserve"> of </w:t>
      </w:r>
      <w:r w:rsidR="009C3A17">
        <w:rPr>
          <w:rFonts w:ascii="Helvetica" w:hAnsi="Helvetica" w:cs="Helvetica"/>
          <w:color w:val="000000"/>
        </w:rPr>
        <w:t xml:space="preserve">community </w:t>
      </w:r>
      <w:r w:rsidR="00043515">
        <w:rPr>
          <w:rFonts w:ascii="Helvetica" w:hAnsi="Helvetica" w:cs="Helvetica"/>
          <w:color w:val="000000"/>
        </w:rPr>
        <w:t>organizations that increase access to needed health and mental health services</w:t>
      </w:r>
      <w:r>
        <w:rPr>
          <w:rFonts w:ascii="Helvetica" w:hAnsi="Helvetica" w:cs="Helvetica"/>
          <w:color w:val="000000"/>
        </w:rPr>
        <w:t xml:space="preserve"> for uninsured and underserved</w:t>
      </w:r>
      <w:r w:rsidR="00043515">
        <w:rPr>
          <w:rFonts w:ascii="Helvetica" w:hAnsi="Helvetica" w:cs="Helvetica"/>
          <w:color w:val="000000"/>
        </w:rPr>
        <w:t xml:space="preserve"> </w:t>
      </w:r>
      <w:r w:rsidR="00393DAF">
        <w:rPr>
          <w:rFonts w:ascii="Helvetica" w:hAnsi="Helvetica" w:cs="Helvetica"/>
          <w:color w:val="000000"/>
        </w:rPr>
        <w:t xml:space="preserve">Virginians </w:t>
      </w:r>
      <w:r w:rsidR="00043515">
        <w:rPr>
          <w:rFonts w:ascii="Helvetica" w:hAnsi="Helvetica" w:cs="Helvetica"/>
          <w:color w:val="000000"/>
        </w:rPr>
        <w:t>var</w:t>
      </w:r>
      <w:r w:rsidR="00393DAF">
        <w:rPr>
          <w:rFonts w:ascii="Helvetica" w:hAnsi="Helvetica" w:cs="Helvetica"/>
          <w:color w:val="000000"/>
        </w:rPr>
        <w:t>y</w:t>
      </w:r>
      <w:r w:rsidR="00A256FB" w:rsidRPr="0026301E">
        <w:rPr>
          <w:rFonts w:ascii="Helvetica" w:hAnsi="Helvetica" w:cs="Helvetica"/>
          <w:color w:val="000000"/>
        </w:rPr>
        <w:t xml:space="preserve"> from community to community</w:t>
      </w:r>
      <w:r w:rsidR="00CE7B38">
        <w:rPr>
          <w:rFonts w:ascii="Helvetica" w:hAnsi="Helvetica" w:cs="Helvetica"/>
          <w:color w:val="000000"/>
        </w:rPr>
        <w:t>. Their success and effectiveness also vary and depend</w:t>
      </w:r>
      <w:r w:rsidR="006E7259">
        <w:rPr>
          <w:rFonts w:ascii="Helvetica" w:hAnsi="Helvetica" w:cs="Helvetica"/>
          <w:color w:val="000000"/>
        </w:rPr>
        <w:t xml:space="preserve"> on multiple factors</w:t>
      </w:r>
      <w:r w:rsidR="00393DAF">
        <w:rPr>
          <w:rFonts w:ascii="Helvetica" w:hAnsi="Helvetica" w:cs="Helvetica"/>
          <w:color w:val="000000"/>
        </w:rPr>
        <w:t>.</w:t>
      </w:r>
      <w:r w:rsidR="00A256FB" w:rsidRPr="0026301E">
        <w:rPr>
          <w:rFonts w:ascii="Helvetica" w:hAnsi="Helvetica" w:cs="Helvetica"/>
          <w:color w:val="000000"/>
        </w:rPr>
        <w:t xml:space="preserve"> </w:t>
      </w:r>
      <w:r w:rsidR="007B3AA3" w:rsidRPr="0026301E">
        <w:rPr>
          <w:rFonts w:ascii="Helvetica" w:hAnsi="Helvetica" w:cs="Helvetica"/>
          <w:color w:val="000000"/>
        </w:rPr>
        <w:t xml:space="preserve">VHCF encourages and </w:t>
      </w:r>
      <w:r w:rsidR="00F335B3" w:rsidRPr="0026301E">
        <w:rPr>
          <w:rFonts w:ascii="Helvetica" w:hAnsi="Helvetica" w:cs="Helvetica"/>
          <w:color w:val="000000"/>
        </w:rPr>
        <w:t>supports local</w:t>
      </w:r>
      <w:r w:rsidR="007B3AA3" w:rsidRPr="0026301E">
        <w:rPr>
          <w:rFonts w:ascii="Helvetica" w:hAnsi="Helvetica" w:cs="Helvetica"/>
          <w:color w:val="000000"/>
        </w:rPr>
        <w:t xml:space="preserve"> collaborative efforts to create</w:t>
      </w:r>
      <w:r w:rsidR="00B06E44">
        <w:rPr>
          <w:rFonts w:ascii="Helvetica" w:hAnsi="Helvetica" w:cs="Helvetica"/>
          <w:color w:val="000000"/>
        </w:rPr>
        <w:t>,</w:t>
      </w:r>
      <w:r w:rsidR="007B3AA3" w:rsidRPr="0026301E">
        <w:rPr>
          <w:rFonts w:ascii="Helvetica" w:hAnsi="Helvetica" w:cs="Helvetica"/>
          <w:color w:val="000000"/>
        </w:rPr>
        <w:t xml:space="preserve"> enhance</w:t>
      </w:r>
      <w:r w:rsidR="00B06E44">
        <w:rPr>
          <w:rFonts w:ascii="Helvetica" w:hAnsi="Helvetica" w:cs="Helvetica"/>
          <w:color w:val="000000"/>
        </w:rPr>
        <w:t xml:space="preserve">, or </w:t>
      </w:r>
      <w:r w:rsidR="00043515">
        <w:rPr>
          <w:rFonts w:ascii="Helvetica" w:hAnsi="Helvetica" w:cs="Helvetica"/>
          <w:color w:val="000000"/>
        </w:rPr>
        <w:t xml:space="preserve">increase the availability of needed </w:t>
      </w:r>
      <w:r w:rsidR="00B06E44">
        <w:rPr>
          <w:rFonts w:ascii="Helvetica" w:hAnsi="Helvetica" w:cs="Helvetica"/>
          <w:color w:val="000000"/>
        </w:rPr>
        <w:t>health</w:t>
      </w:r>
      <w:r w:rsidR="00043515">
        <w:rPr>
          <w:rFonts w:ascii="Helvetica" w:hAnsi="Helvetica" w:cs="Helvetica"/>
          <w:color w:val="000000"/>
        </w:rPr>
        <w:t xml:space="preserve"> and behavioral health</w:t>
      </w:r>
      <w:r w:rsidR="00B06E44">
        <w:rPr>
          <w:rFonts w:ascii="Helvetica" w:hAnsi="Helvetica" w:cs="Helvetica"/>
          <w:color w:val="000000"/>
        </w:rPr>
        <w:t xml:space="preserve"> services within</w:t>
      </w:r>
      <w:r w:rsidR="007B3AA3" w:rsidRPr="0026301E">
        <w:rPr>
          <w:rFonts w:ascii="Helvetica" w:hAnsi="Helvetica" w:cs="Helvetica"/>
          <w:color w:val="000000"/>
        </w:rPr>
        <w:t xml:space="preserve"> a </w:t>
      </w:r>
      <w:r w:rsidR="00F335B3" w:rsidRPr="0026301E">
        <w:rPr>
          <w:rFonts w:ascii="Helvetica" w:hAnsi="Helvetica" w:cs="Helvetica"/>
          <w:color w:val="000000"/>
        </w:rPr>
        <w:t>community</w:t>
      </w:r>
      <w:r w:rsidR="007B3AA3" w:rsidRPr="0026301E">
        <w:rPr>
          <w:rFonts w:ascii="Helvetica" w:hAnsi="Helvetica" w:cs="Helvetica"/>
          <w:color w:val="000000"/>
        </w:rPr>
        <w:t xml:space="preserve">. </w:t>
      </w:r>
    </w:p>
    <w:p w14:paraId="129EC421" w14:textId="77777777" w:rsidR="00F335B3" w:rsidRPr="0026301E" w:rsidRDefault="00F335B3" w:rsidP="00231FC7">
      <w:pPr>
        <w:autoSpaceDE w:val="0"/>
        <w:autoSpaceDN w:val="0"/>
        <w:adjustRightInd w:val="0"/>
        <w:ind w:left="-720"/>
        <w:rPr>
          <w:rFonts w:ascii="Helvetica" w:hAnsi="Helvetica" w:cs="Helvetica"/>
          <w:color w:val="000000"/>
        </w:rPr>
      </w:pPr>
    </w:p>
    <w:p w14:paraId="341AC25F" w14:textId="1A2A7380" w:rsidR="008877BA" w:rsidRPr="0026301E" w:rsidRDefault="008877BA" w:rsidP="00FE4DF2">
      <w:pPr>
        <w:autoSpaceDE w:val="0"/>
        <w:autoSpaceDN w:val="0"/>
        <w:adjustRightInd w:val="0"/>
        <w:ind w:left="-720"/>
        <w:rPr>
          <w:rFonts w:ascii="Helvetica" w:hAnsi="Helvetica" w:cs="Helvetica"/>
          <w:color w:val="000000"/>
        </w:rPr>
        <w:sectPr w:rsidR="008877BA" w:rsidRPr="0026301E" w:rsidSect="004F1F09">
          <w:type w:val="continuous"/>
          <w:pgSz w:w="12240" w:h="15840"/>
          <w:pgMar w:top="1440" w:right="1800" w:bottom="1440" w:left="1800" w:header="720" w:footer="720" w:gutter="0"/>
          <w:cols w:space="720"/>
          <w:noEndnote/>
        </w:sectPr>
      </w:pPr>
    </w:p>
    <w:p w14:paraId="6251D447" w14:textId="37A42ACD" w:rsidR="007B3AA3" w:rsidRPr="0026301E" w:rsidRDefault="007B3AA3" w:rsidP="006B0148">
      <w:pPr>
        <w:autoSpaceDE w:val="0"/>
        <w:autoSpaceDN w:val="0"/>
        <w:adjustRightInd w:val="0"/>
        <w:ind w:left="-360"/>
        <w:rPr>
          <w:rFonts w:ascii="Helvetica-Bold" w:hAnsi="Helvetica-Bold" w:cs="Helvetica-Bold"/>
          <w:b/>
          <w:bCs/>
          <w:color w:val="000000"/>
          <w:sz w:val="32"/>
          <w:szCs w:val="32"/>
        </w:rPr>
      </w:pPr>
      <w:r w:rsidRPr="0026301E">
        <w:rPr>
          <w:rFonts w:ascii="Helvetica-Bold" w:hAnsi="Helvetica-Bold" w:cs="Helvetica-Bold"/>
          <w:b/>
          <w:bCs/>
          <w:color w:val="000000"/>
          <w:sz w:val="32"/>
          <w:szCs w:val="32"/>
        </w:rPr>
        <w:t>FUNDING PRIORITIES</w:t>
      </w:r>
      <w:r w:rsidR="008B6E9B">
        <w:rPr>
          <w:rFonts w:ascii="Helvetica-Bold" w:hAnsi="Helvetica-Bold" w:cs="Helvetica-Bold"/>
          <w:b/>
          <w:bCs/>
          <w:color w:val="000000"/>
          <w:sz w:val="32"/>
          <w:szCs w:val="32"/>
        </w:rPr>
        <w:t xml:space="preserve"> </w:t>
      </w:r>
    </w:p>
    <w:p w14:paraId="78499902" w14:textId="77777777" w:rsidR="00F335B3" w:rsidRPr="0026301E" w:rsidRDefault="00F335B3" w:rsidP="006B0148">
      <w:pPr>
        <w:autoSpaceDE w:val="0"/>
        <w:autoSpaceDN w:val="0"/>
        <w:adjustRightInd w:val="0"/>
        <w:ind w:left="-360"/>
        <w:rPr>
          <w:rFonts w:ascii="Helvetica" w:hAnsi="Helvetica" w:cs="Helvetica"/>
          <w:color w:val="000000"/>
        </w:rPr>
      </w:pPr>
    </w:p>
    <w:p w14:paraId="246BE55E" w14:textId="16217528" w:rsidR="001F476C" w:rsidRPr="001F476C" w:rsidRDefault="001F476C" w:rsidP="001F476C">
      <w:pPr>
        <w:autoSpaceDE w:val="0"/>
        <w:autoSpaceDN w:val="0"/>
        <w:adjustRightInd w:val="0"/>
        <w:ind w:left="-360"/>
        <w:rPr>
          <w:rFonts w:ascii="Helvetica" w:hAnsi="Helvetica" w:cs="Helvetica"/>
          <w:i/>
          <w:color w:val="000000"/>
        </w:rPr>
      </w:pPr>
      <w:r w:rsidRPr="001F476C">
        <w:rPr>
          <w:rFonts w:ascii="Helvetica" w:hAnsi="Helvetica" w:cs="Helvetica"/>
          <w:color w:val="000000"/>
        </w:rPr>
        <w:t xml:space="preserve">As the only statewide health foundation in the Commonwealth, VHCF </w:t>
      </w:r>
      <w:r w:rsidR="00556343">
        <w:rPr>
          <w:rFonts w:ascii="Helvetica" w:hAnsi="Helvetica" w:cs="Helvetica"/>
          <w:color w:val="000000"/>
        </w:rPr>
        <w:t>is committed to meeting</w:t>
      </w:r>
      <w:r w:rsidRPr="001F476C">
        <w:rPr>
          <w:rFonts w:ascii="Helvetica" w:hAnsi="Helvetica" w:cs="Helvetica"/>
          <w:color w:val="000000"/>
        </w:rPr>
        <w:t xml:space="preserve"> the diverse needs of communities and populations</w:t>
      </w:r>
      <w:r w:rsidR="00F54D37">
        <w:rPr>
          <w:rFonts w:ascii="Helvetica" w:hAnsi="Helvetica" w:cs="Helvetica"/>
          <w:color w:val="000000"/>
        </w:rPr>
        <w:t xml:space="preserve"> throughout Virginia</w:t>
      </w:r>
      <w:r w:rsidR="00393DAF">
        <w:rPr>
          <w:rFonts w:ascii="Helvetica" w:hAnsi="Helvetica" w:cs="Helvetica"/>
          <w:color w:val="000000"/>
        </w:rPr>
        <w:t>.</w:t>
      </w:r>
      <w:r w:rsidRPr="001F476C">
        <w:rPr>
          <w:rFonts w:ascii="Helvetica" w:hAnsi="Helvetica" w:cs="Helvetica"/>
          <w:color w:val="000000"/>
        </w:rPr>
        <w:t xml:space="preserve"> </w:t>
      </w:r>
      <w:r w:rsidR="00393DAF">
        <w:rPr>
          <w:rFonts w:ascii="Helvetica" w:hAnsi="Helvetica" w:cs="Helvetica"/>
          <w:color w:val="000000"/>
        </w:rPr>
        <w:t>B</w:t>
      </w:r>
      <w:r w:rsidR="00393DAF" w:rsidRPr="001F476C">
        <w:rPr>
          <w:rFonts w:ascii="Helvetica" w:hAnsi="Helvetica" w:cs="Helvetica"/>
          <w:color w:val="000000"/>
        </w:rPr>
        <w:t xml:space="preserve">arriers to </w:t>
      </w:r>
      <w:r w:rsidR="0033157E">
        <w:rPr>
          <w:rFonts w:ascii="Helvetica" w:hAnsi="Helvetica" w:cs="Helvetica"/>
          <w:color w:val="000000"/>
        </w:rPr>
        <w:t xml:space="preserve">obtaining </w:t>
      </w:r>
      <w:r w:rsidR="00393DAF" w:rsidRPr="001F476C">
        <w:rPr>
          <w:rFonts w:ascii="Helvetica" w:hAnsi="Helvetica" w:cs="Helvetica"/>
          <w:color w:val="000000"/>
        </w:rPr>
        <w:t>health</w:t>
      </w:r>
      <w:r w:rsidR="00393DAF">
        <w:rPr>
          <w:rFonts w:ascii="Helvetica" w:hAnsi="Helvetica" w:cs="Helvetica"/>
          <w:color w:val="000000"/>
        </w:rPr>
        <w:t>care</w:t>
      </w:r>
      <w:r w:rsidR="00393DAF" w:rsidRPr="001F476C">
        <w:rPr>
          <w:rFonts w:ascii="Helvetica" w:hAnsi="Helvetica" w:cs="Helvetica"/>
          <w:color w:val="000000"/>
        </w:rPr>
        <w:t xml:space="preserve"> </w:t>
      </w:r>
      <w:r w:rsidR="00393DAF">
        <w:rPr>
          <w:rFonts w:ascii="Helvetica" w:hAnsi="Helvetica" w:cs="Helvetica"/>
          <w:color w:val="000000"/>
        </w:rPr>
        <w:t xml:space="preserve">take many forms and can be caused by a variety of factors. </w:t>
      </w:r>
      <w:r w:rsidR="00556343">
        <w:rPr>
          <w:rFonts w:ascii="Helvetica" w:hAnsi="Helvetica" w:cs="Helvetica"/>
          <w:color w:val="000000"/>
        </w:rPr>
        <w:t>Grant</w:t>
      </w:r>
      <w:r w:rsidRPr="001F476C">
        <w:rPr>
          <w:rFonts w:ascii="Helvetica" w:hAnsi="Helvetica" w:cs="Helvetica"/>
          <w:color w:val="000000"/>
        </w:rPr>
        <w:t xml:space="preserve"> applicants </w:t>
      </w:r>
      <w:r w:rsidR="00556343">
        <w:rPr>
          <w:rFonts w:ascii="Helvetica" w:hAnsi="Helvetica" w:cs="Helvetica"/>
          <w:color w:val="000000"/>
        </w:rPr>
        <w:t xml:space="preserve">are encouraged </w:t>
      </w:r>
      <w:r w:rsidRPr="001F476C">
        <w:rPr>
          <w:rFonts w:ascii="Helvetica" w:hAnsi="Helvetica" w:cs="Helvetica"/>
          <w:color w:val="000000"/>
        </w:rPr>
        <w:t xml:space="preserve">to develop initiatives </w:t>
      </w:r>
      <w:r w:rsidR="00F54D37">
        <w:rPr>
          <w:rFonts w:ascii="Helvetica" w:hAnsi="Helvetica" w:cs="Helvetica"/>
          <w:color w:val="000000"/>
        </w:rPr>
        <w:t xml:space="preserve">in the following areas </w:t>
      </w:r>
      <w:r w:rsidRPr="001F476C">
        <w:rPr>
          <w:rFonts w:ascii="Helvetica" w:hAnsi="Helvetica" w:cs="Helvetica"/>
          <w:color w:val="000000"/>
        </w:rPr>
        <w:t>based on their local needs</w:t>
      </w:r>
      <w:r w:rsidR="00393DAF">
        <w:rPr>
          <w:rFonts w:ascii="Helvetica" w:hAnsi="Helvetica" w:cs="Helvetica"/>
          <w:color w:val="000000"/>
        </w:rPr>
        <w:t>.</w:t>
      </w:r>
      <w:r w:rsidRPr="001F476C">
        <w:rPr>
          <w:rFonts w:ascii="Helvetica" w:hAnsi="Helvetica" w:cs="Helvetica"/>
          <w:i/>
          <w:color w:val="000000"/>
        </w:rPr>
        <w:t xml:space="preserve"> </w:t>
      </w:r>
    </w:p>
    <w:p w14:paraId="5A4B0F74" w14:textId="77777777" w:rsidR="001F476C" w:rsidRPr="001F476C" w:rsidRDefault="001F476C" w:rsidP="001F476C">
      <w:pPr>
        <w:autoSpaceDE w:val="0"/>
        <w:autoSpaceDN w:val="0"/>
        <w:adjustRightInd w:val="0"/>
        <w:ind w:left="-360"/>
        <w:rPr>
          <w:rFonts w:ascii="Helvetica" w:hAnsi="Helvetica" w:cs="Helvetica"/>
          <w:color w:val="000000"/>
        </w:rPr>
      </w:pPr>
    </w:p>
    <w:p w14:paraId="2ADF7601" w14:textId="77777777" w:rsidR="00F54D37" w:rsidRDefault="00F54D37">
      <w:pPr>
        <w:rPr>
          <w:rFonts w:ascii="Helvetica-Bold" w:hAnsi="Helvetica-Bold" w:cs="Helvetica-Bold"/>
          <w:b/>
          <w:bCs/>
          <w:color w:val="000000"/>
        </w:rPr>
      </w:pPr>
      <w:r>
        <w:rPr>
          <w:rFonts w:ascii="Helvetica-Bold" w:hAnsi="Helvetica-Bold" w:cs="Helvetica-Bold"/>
          <w:b/>
          <w:bCs/>
          <w:color w:val="000000"/>
        </w:rPr>
        <w:br w:type="page"/>
      </w:r>
    </w:p>
    <w:p w14:paraId="38175484" w14:textId="44413427" w:rsidR="00F54D37" w:rsidRPr="0026301E" w:rsidRDefault="00F54D37" w:rsidP="00F54D37">
      <w:pPr>
        <w:autoSpaceDE w:val="0"/>
        <w:autoSpaceDN w:val="0"/>
        <w:adjustRightInd w:val="0"/>
        <w:ind w:left="-360"/>
        <w:rPr>
          <w:rFonts w:ascii="Helvetica-Bold" w:hAnsi="Helvetica-Bold" w:cs="Helvetica-Bold"/>
          <w:b/>
          <w:bCs/>
          <w:color w:val="000000"/>
        </w:rPr>
      </w:pPr>
      <w:r w:rsidRPr="0026301E">
        <w:rPr>
          <w:rFonts w:ascii="Helvetica-Bold" w:hAnsi="Helvetica-Bold" w:cs="Helvetica-Bold"/>
          <w:b/>
          <w:bCs/>
          <w:color w:val="000000"/>
        </w:rPr>
        <w:lastRenderedPageBreak/>
        <w:t>Develop</w:t>
      </w:r>
      <w:r>
        <w:rPr>
          <w:rFonts w:ascii="Helvetica-Bold" w:hAnsi="Helvetica-Bold" w:cs="Helvetica-Bold"/>
          <w:b/>
          <w:bCs/>
          <w:color w:val="000000"/>
        </w:rPr>
        <w:t>ing</w:t>
      </w:r>
      <w:r w:rsidRPr="0026301E">
        <w:rPr>
          <w:rFonts w:ascii="Helvetica-Bold" w:hAnsi="Helvetica-Bold" w:cs="Helvetica-Bold"/>
          <w:b/>
          <w:bCs/>
          <w:color w:val="000000"/>
        </w:rPr>
        <w:t xml:space="preserve"> or Expand</w:t>
      </w:r>
      <w:r>
        <w:rPr>
          <w:rFonts w:ascii="Helvetica-Bold" w:hAnsi="Helvetica-Bold" w:cs="Helvetica-Bold"/>
          <w:b/>
          <w:bCs/>
          <w:color w:val="000000"/>
        </w:rPr>
        <w:t>ing</w:t>
      </w:r>
      <w:r w:rsidRPr="0026301E">
        <w:rPr>
          <w:rFonts w:ascii="Helvetica-Bold" w:hAnsi="Helvetica-Bold" w:cs="Helvetica-Bold"/>
          <w:b/>
          <w:bCs/>
          <w:color w:val="000000"/>
        </w:rPr>
        <w:t xml:space="preserve"> Capacity</w:t>
      </w:r>
      <w:r>
        <w:rPr>
          <w:rFonts w:ascii="Helvetica-Bold" w:hAnsi="Helvetica-Bold" w:cs="Helvetica-Bold"/>
          <w:b/>
          <w:bCs/>
          <w:color w:val="000000"/>
        </w:rPr>
        <w:t xml:space="preserve"> </w:t>
      </w:r>
    </w:p>
    <w:p w14:paraId="72121574" w14:textId="77777777" w:rsidR="00F54D37" w:rsidRPr="0026301E" w:rsidRDefault="00F54D37" w:rsidP="00F54D37">
      <w:pPr>
        <w:autoSpaceDE w:val="0"/>
        <w:autoSpaceDN w:val="0"/>
        <w:adjustRightInd w:val="0"/>
        <w:ind w:firstLine="720"/>
        <w:rPr>
          <w:rFonts w:ascii="Helvetica" w:hAnsi="Helvetica" w:cs="Helvetica"/>
          <w:color w:val="000000"/>
        </w:rPr>
      </w:pPr>
    </w:p>
    <w:p w14:paraId="3ACE0A9D" w14:textId="77777777" w:rsidR="00F54D37" w:rsidRPr="0026301E" w:rsidRDefault="00F54D37" w:rsidP="00F54D37">
      <w:pPr>
        <w:autoSpaceDE w:val="0"/>
        <w:autoSpaceDN w:val="0"/>
        <w:adjustRightInd w:val="0"/>
        <w:ind w:left="-360"/>
        <w:rPr>
          <w:rFonts w:ascii="Helvetica" w:hAnsi="Helvetica" w:cs="Helvetica"/>
          <w:color w:val="000000"/>
        </w:rPr>
      </w:pPr>
      <w:r w:rsidRPr="0026301E">
        <w:rPr>
          <w:rFonts w:ascii="Helvetica" w:hAnsi="Helvetica" w:cs="Helvetica"/>
          <w:color w:val="000000"/>
        </w:rPr>
        <w:t>This includes initiatives that establish new outlets of care for uninsured or medically underserved Virginians, as well as those which enable existing programs to serve a greater number of patients. Examples include proposals to add new primary care providers (</w:t>
      </w:r>
      <w:r w:rsidRPr="0026301E">
        <w:rPr>
          <w:rFonts w:ascii="Helvetica" w:hAnsi="Helvetica" w:cs="Helvetica"/>
          <w:i/>
          <w:color w:val="000000"/>
        </w:rPr>
        <w:t>medical, mental health, dental, pharmacists</w:t>
      </w:r>
      <w:r w:rsidRPr="0026301E">
        <w:rPr>
          <w:rFonts w:ascii="Helvetica" w:hAnsi="Helvetica" w:cs="Helvetica"/>
          <w:color w:val="000000"/>
        </w:rPr>
        <w:t>); undertake a strategic expansion of physical infrastructure; utilize technology to expand access</w:t>
      </w:r>
      <w:r>
        <w:rPr>
          <w:rFonts w:ascii="Helvetica" w:hAnsi="Helvetica" w:cs="Helvetica"/>
          <w:color w:val="000000"/>
        </w:rPr>
        <w:t xml:space="preserve"> (</w:t>
      </w:r>
      <w:r>
        <w:rPr>
          <w:rFonts w:ascii="Helvetica" w:hAnsi="Helvetica" w:cs="Helvetica"/>
          <w:i/>
          <w:color w:val="000000"/>
        </w:rPr>
        <w:t>e.g., telemedicine</w:t>
      </w:r>
      <w:r>
        <w:rPr>
          <w:rFonts w:ascii="Helvetica" w:hAnsi="Helvetica" w:cs="Helvetica"/>
          <w:color w:val="000000"/>
        </w:rPr>
        <w:t>)</w:t>
      </w:r>
      <w:r w:rsidRPr="0026301E">
        <w:rPr>
          <w:rFonts w:ascii="Helvetica" w:hAnsi="Helvetica" w:cs="Helvetica"/>
          <w:color w:val="000000"/>
        </w:rPr>
        <w:t>; or seek to implement an innovative model of service delivery.</w:t>
      </w:r>
    </w:p>
    <w:p w14:paraId="0D79EC19" w14:textId="77777777" w:rsidR="00F54D37" w:rsidRPr="0026301E" w:rsidRDefault="00F54D37" w:rsidP="00F54D37">
      <w:pPr>
        <w:autoSpaceDE w:val="0"/>
        <w:autoSpaceDN w:val="0"/>
        <w:adjustRightInd w:val="0"/>
        <w:ind w:left="720"/>
        <w:rPr>
          <w:rFonts w:ascii="Helvetica" w:hAnsi="Helvetica" w:cs="Helvetica"/>
          <w:color w:val="000000"/>
        </w:rPr>
      </w:pPr>
    </w:p>
    <w:p w14:paraId="1963445D" w14:textId="5702A86B" w:rsidR="00F54D37" w:rsidRPr="0026301E" w:rsidRDefault="00F54D37" w:rsidP="00F54D37">
      <w:pPr>
        <w:autoSpaceDE w:val="0"/>
        <w:autoSpaceDN w:val="0"/>
        <w:adjustRightInd w:val="0"/>
        <w:ind w:left="-360"/>
        <w:rPr>
          <w:rFonts w:ascii="Helvetica-Bold" w:hAnsi="Helvetica-Bold" w:cs="Helvetica-Bold"/>
          <w:b/>
          <w:bCs/>
          <w:color w:val="000000"/>
        </w:rPr>
      </w:pPr>
      <w:r w:rsidRPr="0026301E">
        <w:rPr>
          <w:rFonts w:ascii="Helvetica-Bold" w:hAnsi="Helvetica-Bold" w:cs="Helvetica-Bold"/>
          <w:b/>
          <w:bCs/>
          <w:color w:val="000000"/>
        </w:rPr>
        <w:t>Establish</w:t>
      </w:r>
      <w:r>
        <w:rPr>
          <w:rFonts w:ascii="Helvetica-Bold" w:hAnsi="Helvetica-Bold" w:cs="Helvetica-Bold"/>
          <w:b/>
          <w:bCs/>
          <w:color w:val="000000"/>
        </w:rPr>
        <w:t>ing</w:t>
      </w:r>
      <w:r w:rsidRPr="0026301E">
        <w:rPr>
          <w:rFonts w:ascii="Helvetica-Bold" w:hAnsi="Helvetica-Bold" w:cs="Helvetica-Bold"/>
          <w:b/>
          <w:bCs/>
          <w:color w:val="000000"/>
        </w:rPr>
        <w:t xml:space="preserve"> a Broader Scope of Services</w:t>
      </w:r>
      <w:r w:rsidRPr="00043515">
        <w:rPr>
          <w:rFonts w:ascii="Helvetica-Bold" w:hAnsi="Helvetica-Bold" w:cs="Helvetica-Bold"/>
          <w:b/>
          <w:bCs/>
          <w:color w:val="000000"/>
        </w:rPr>
        <w:t xml:space="preserve"> </w:t>
      </w:r>
    </w:p>
    <w:p w14:paraId="10426FFE" w14:textId="77777777" w:rsidR="00F54D37" w:rsidRPr="0026301E" w:rsidRDefault="00F54D37" w:rsidP="00F54D37">
      <w:pPr>
        <w:autoSpaceDE w:val="0"/>
        <w:autoSpaceDN w:val="0"/>
        <w:adjustRightInd w:val="0"/>
        <w:ind w:left="-360"/>
        <w:rPr>
          <w:rFonts w:ascii="Helvetica" w:hAnsi="Helvetica" w:cs="Helvetica"/>
          <w:color w:val="000000"/>
        </w:rPr>
      </w:pPr>
    </w:p>
    <w:p w14:paraId="5FCF0C55" w14:textId="3BB2044F" w:rsidR="00F54D37" w:rsidRPr="0026301E" w:rsidRDefault="00F54D37" w:rsidP="00F54D37">
      <w:pPr>
        <w:autoSpaceDE w:val="0"/>
        <w:autoSpaceDN w:val="0"/>
        <w:adjustRightInd w:val="0"/>
        <w:ind w:left="-360"/>
        <w:rPr>
          <w:rFonts w:ascii="Helvetica" w:hAnsi="Helvetica" w:cs="Helvetica"/>
          <w:color w:val="000000"/>
        </w:rPr>
      </w:pPr>
      <w:r>
        <w:rPr>
          <w:rFonts w:ascii="Helvetica" w:hAnsi="Helvetica" w:cs="Helvetica"/>
          <w:color w:val="000000"/>
        </w:rPr>
        <w:t>Some organizations</w:t>
      </w:r>
      <w:r w:rsidRPr="0026301E">
        <w:rPr>
          <w:rFonts w:ascii="Helvetica" w:hAnsi="Helvetica" w:cs="Helvetica"/>
          <w:color w:val="000000"/>
        </w:rPr>
        <w:t xml:space="preserve"> are interested in adding new services to those they currently offer. Proposals to add key primary care services, e.g. mental health, denta</w:t>
      </w:r>
      <w:r w:rsidR="008C3928">
        <w:rPr>
          <w:rFonts w:ascii="Helvetica" w:hAnsi="Helvetica" w:cs="Helvetica"/>
          <w:color w:val="000000"/>
        </w:rPr>
        <w:t>l;</w:t>
      </w:r>
      <w:r w:rsidRPr="00A256FB">
        <w:rPr>
          <w:rFonts w:ascii="Helvetica" w:hAnsi="Helvetica" w:cs="Helvetica"/>
          <w:color w:val="000000"/>
        </w:rPr>
        <w:t xml:space="preserve"> </w:t>
      </w:r>
      <w:r w:rsidRPr="0026301E">
        <w:rPr>
          <w:rFonts w:ascii="Helvetica" w:hAnsi="Helvetica" w:cs="Helvetica"/>
          <w:color w:val="000000"/>
        </w:rPr>
        <w:t>institute programs to enhance care of uninsured, chronically ill patients; or utilize technology (</w:t>
      </w:r>
      <w:r w:rsidRPr="0026301E">
        <w:rPr>
          <w:rFonts w:ascii="Helvetica" w:hAnsi="Helvetica" w:cs="Helvetica"/>
          <w:i/>
          <w:color w:val="000000"/>
        </w:rPr>
        <w:t>e.g. tele</w:t>
      </w:r>
      <w:r>
        <w:rPr>
          <w:rFonts w:ascii="Helvetica" w:hAnsi="Helvetica" w:cs="Helvetica"/>
          <w:i/>
          <w:color w:val="000000"/>
        </w:rPr>
        <w:t>health or tele-mental health</w:t>
      </w:r>
      <w:r w:rsidRPr="0026301E">
        <w:rPr>
          <w:rFonts w:ascii="Helvetica" w:hAnsi="Helvetica" w:cs="Helvetica"/>
          <w:color w:val="000000"/>
        </w:rPr>
        <w:t>) to enhance and expand access to primary care in underserved areas fall within the parameters of this funding track.</w:t>
      </w:r>
    </w:p>
    <w:p w14:paraId="25190766" w14:textId="77777777" w:rsidR="00F54D37" w:rsidRPr="0026301E" w:rsidRDefault="00F54D37" w:rsidP="00F54D37">
      <w:pPr>
        <w:autoSpaceDE w:val="0"/>
        <w:autoSpaceDN w:val="0"/>
        <w:adjustRightInd w:val="0"/>
        <w:rPr>
          <w:rFonts w:ascii="Helvetica" w:hAnsi="Helvetica" w:cs="Helvetica"/>
          <w:color w:val="000000"/>
          <w:sz w:val="18"/>
          <w:szCs w:val="18"/>
        </w:rPr>
      </w:pPr>
    </w:p>
    <w:p w14:paraId="153C0550" w14:textId="77777777" w:rsidR="008C3928" w:rsidRDefault="008C3928" w:rsidP="00F54D37">
      <w:pPr>
        <w:autoSpaceDE w:val="0"/>
        <w:autoSpaceDN w:val="0"/>
        <w:adjustRightInd w:val="0"/>
        <w:ind w:left="-360"/>
        <w:rPr>
          <w:rFonts w:ascii="Helvetica-Bold" w:hAnsi="Helvetica-Bold" w:cs="Helvetica-Bold"/>
          <w:b/>
          <w:bCs/>
          <w:color w:val="000000"/>
        </w:rPr>
      </w:pPr>
      <w:r>
        <w:rPr>
          <w:rFonts w:ascii="Helvetica-Bold" w:hAnsi="Helvetica-Bold" w:cs="Helvetica-Bold"/>
          <w:b/>
          <w:bCs/>
          <w:color w:val="000000"/>
        </w:rPr>
        <w:t>Accelerating Licensure of Behavioral Health Professionals</w:t>
      </w:r>
    </w:p>
    <w:p w14:paraId="544C79D4" w14:textId="77777777" w:rsidR="008C3928" w:rsidRDefault="008C3928" w:rsidP="00F54D37">
      <w:pPr>
        <w:autoSpaceDE w:val="0"/>
        <w:autoSpaceDN w:val="0"/>
        <w:adjustRightInd w:val="0"/>
        <w:ind w:left="-360"/>
        <w:rPr>
          <w:rFonts w:ascii="Helvetica-Bold" w:hAnsi="Helvetica-Bold" w:cs="Helvetica-Bold"/>
          <w:b/>
          <w:bCs/>
          <w:color w:val="000000"/>
        </w:rPr>
      </w:pPr>
    </w:p>
    <w:p w14:paraId="0930C7F6" w14:textId="61690D32" w:rsidR="008C3928" w:rsidRPr="008C3928" w:rsidRDefault="008C3928" w:rsidP="00F54D37">
      <w:pPr>
        <w:autoSpaceDE w:val="0"/>
        <w:autoSpaceDN w:val="0"/>
        <w:adjustRightInd w:val="0"/>
        <w:ind w:left="-360"/>
        <w:rPr>
          <w:rFonts w:ascii="Helvetica-Bold" w:hAnsi="Helvetica-Bold" w:cs="Helvetica-Bold"/>
          <w:bCs/>
          <w:color w:val="000000"/>
        </w:rPr>
      </w:pPr>
      <w:r>
        <w:rPr>
          <w:rFonts w:ascii="Helvetica-Bold" w:hAnsi="Helvetica-Bold" w:cs="Helvetica-Bold"/>
          <w:bCs/>
          <w:color w:val="000000"/>
        </w:rPr>
        <w:t>There is a compelling shortage of behavioral health pro</w:t>
      </w:r>
      <w:r w:rsidR="00DE362F">
        <w:rPr>
          <w:rFonts w:ascii="Helvetica-Bold" w:hAnsi="Helvetica-Bold" w:cs="Helvetica-Bold"/>
          <w:bCs/>
          <w:color w:val="000000"/>
        </w:rPr>
        <w:t>f</w:t>
      </w:r>
      <w:r>
        <w:rPr>
          <w:rFonts w:ascii="Helvetica-Bold" w:hAnsi="Helvetica-Bold" w:cs="Helvetica-Bold"/>
          <w:bCs/>
          <w:color w:val="000000"/>
        </w:rPr>
        <w:t>essionals throughout the state</w:t>
      </w:r>
      <w:r w:rsidR="0033157E">
        <w:rPr>
          <w:rFonts w:ascii="Helvetica-Bold" w:hAnsi="Helvetica-Bold" w:cs="Helvetica-Bold"/>
          <w:bCs/>
          <w:color w:val="000000"/>
        </w:rPr>
        <w:t>.</w:t>
      </w:r>
      <w:r>
        <w:rPr>
          <w:rFonts w:ascii="Helvetica-Bold" w:hAnsi="Helvetica-Bold" w:cs="Helvetica-Bold"/>
          <w:bCs/>
          <w:color w:val="000000"/>
        </w:rPr>
        <w:t xml:space="preserve"> </w:t>
      </w:r>
      <w:r w:rsidR="0033157E">
        <w:rPr>
          <w:rFonts w:ascii="Helvetica-Bold" w:hAnsi="Helvetica-Bold" w:cs="Helvetica-Bold"/>
          <w:bCs/>
          <w:color w:val="000000"/>
        </w:rPr>
        <w:t>All</w:t>
      </w:r>
      <w:r>
        <w:rPr>
          <w:rFonts w:ascii="Helvetica-Bold" w:hAnsi="Helvetica-Bold" w:cs="Helvetica-Bold"/>
          <w:bCs/>
          <w:color w:val="000000"/>
        </w:rPr>
        <w:t xml:space="preserve"> localities </w:t>
      </w:r>
      <w:r w:rsidR="0033157E">
        <w:rPr>
          <w:rFonts w:ascii="Helvetica-Bold" w:hAnsi="Helvetica-Bold" w:cs="Helvetica-Bold"/>
          <w:bCs/>
          <w:color w:val="000000"/>
        </w:rPr>
        <w:t xml:space="preserve">are now </w:t>
      </w:r>
      <w:r>
        <w:rPr>
          <w:rFonts w:ascii="Helvetica-Bold" w:hAnsi="Helvetica-Bold" w:cs="Helvetica-Bold"/>
          <w:bCs/>
          <w:color w:val="000000"/>
        </w:rPr>
        <w:t xml:space="preserve">federally designated as </w:t>
      </w:r>
      <w:r w:rsidR="00DE362F">
        <w:rPr>
          <w:rFonts w:ascii="Helvetica-Bold" w:hAnsi="Helvetica-Bold" w:cs="Helvetica-Bold"/>
          <w:bCs/>
          <w:color w:val="000000"/>
        </w:rPr>
        <w:t>mental health professional shortag</w:t>
      </w:r>
      <w:r w:rsidR="00A94761">
        <w:rPr>
          <w:rFonts w:ascii="Helvetica-Bold" w:hAnsi="Helvetica-Bold" w:cs="Helvetica-Bold"/>
          <w:bCs/>
          <w:color w:val="000000"/>
        </w:rPr>
        <w:t>e areas. There are many masters-</w:t>
      </w:r>
      <w:r w:rsidR="00DE362F">
        <w:rPr>
          <w:rFonts w:ascii="Helvetica-Bold" w:hAnsi="Helvetica-Bold" w:cs="Helvetica-Bold"/>
          <w:bCs/>
          <w:color w:val="000000"/>
        </w:rPr>
        <w:t>prepared social workers and counselors who require oversight for a defined period of time by a licensed professional in their field</w:t>
      </w:r>
      <w:r w:rsidR="00A94761">
        <w:rPr>
          <w:rFonts w:ascii="Helvetica-Bold" w:hAnsi="Helvetica-Bold" w:cs="Helvetica-Bold"/>
          <w:bCs/>
          <w:color w:val="000000"/>
        </w:rPr>
        <w:t>,</w:t>
      </w:r>
      <w:r w:rsidR="00DE362F">
        <w:rPr>
          <w:rFonts w:ascii="Helvetica-Bold" w:hAnsi="Helvetica-Bold" w:cs="Helvetica-Bold"/>
          <w:bCs/>
          <w:color w:val="000000"/>
        </w:rPr>
        <w:t xml:space="preserve"> before they can become licensed. VHCF will consider proposals for funding to pay the salar</w:t>
      </w:r>
      <w:r w:rsidR="00A94761">
        <w:rPr>
          <w:rFonts w:ascii="Helvetica-Bold" w:hAnsi="Helvetica-Bold" w:cs="Helvetica-Bold"/>
          <w:bCs/>
          <w:color w:val="000000"/>
        </w:rPr>
        <w:t>y and benefits of these masters-</w:t>
      </w:r>
      <w:r w:rsidR="00DE362F">
        <w:rPr>
          <w:rFonts w:ascii="Helvetica-Bold" w:hAnsi="Helvetica-Bold" w:cs="Helvetica-Bold"/>
          <w:bCs/>
          <w:color w:val="000000"/>
        </w:rPr>
        <w:t xml:space="preserve">prepared therapists from local organizations that will provide the required oversight from a trained behavioral health professional. </w:t>
      </w:r>
    </w:p>
    <w:p w14:paraId="0DC53C9D" w14:textId="77777777" w:rsidR="008C3928" w:rsidRDefault="008C3928" w:rsidP="00F54D37">
      <w:pPr>
        <w:autoSpaceDE w:val="0"/>
        <w:autoSpaceDN w:val="0"/>
        <w:adjustRightInd w:val="0"/>
        <w:ind w:left="-360"/>
        <w:rPr>
          <w:rFonts w:ascii="Helvetica-Bold" w:hAnsi="Helvetica-Bold" w:cs="Helvetica-Bold"/>
          <w:b/>
          <w:bCs/>
          <w:color w:val="000000"/>
        </w:rPr>
      </w:pPr>
    </w:p>
    <w:p w14:paraId="4C3DAAD2" w14:textId="2F73EFDA" w:rsidR="00F54D37" w:rsidRPr="0026301E" w:rsidRDefault="00F54D37" w:rsidP="00F54D37">
      <w:pPr>
        <w:autoSpaceDE w:val="0"/>
        <w:autoSpaceDN w:val="0"/>
        <w:adjustRightInd w:val="0"/>
        <w:ind w:left="-360"/>
        <w:rPr>
          <w:rFonts w:ascii="Helvetica-Bold" w:hAnsi="Helvetica-Bold" w:cs="Helvetica-Bold"/>
          <w:b/>
          <w:bCs/>
          <w:color w:val="000000"/>
        </w:rPr>
      </w:pPr>
      <w:r w:rsidRPr="0026301E">
        <w:rPr>
          <w:rFonts w:ascii="Helvetica-Bold" w:hAnsi="Helvetica-Bold" w:cs="Helvetica-Bold"/>
          <w:b/>
          <w:bCs/>
          <w:color w:val="000000"/>
        </w:rPr>
        <w:t>Creat</w:t>
      </w:r>
      <w:r>
        <w:rPr>
          <w:rFonts w:ascii="Helvetica-Bold" w:hAnsi="Helvetica-Bold" w:cs="Helvetica-Bold"/>
          <w:b/>
          <w:bCs/>
          <w:color w:val="000000"/>
        </w:rPr>
        <w:t>ing</w:t>
      </w:r>
      <w:r w:rsidRPr="0026301E">
        <w:rPr>
          <w:rFonts w:ascii="Helvetica-Bold" w:hAnsi="Helvetica-Bold" w:cs="Helvetica-Bold"/>
          <w:b/>
          <w:bCs/>
          <w:color w:val="000000"/>
        </w:rPr>
        <w:t xml:space="preserve"> Local Coordinated Systems of Care</w:t>
      </w:r>
    </w:p>
    <w:p w14:paraId="74CF212A" w14:textId="77777777" w:rsidR="00F54D37" w:rsidRPr="0026301E" w:rsidRDefault="00F54D37" w:rsidP="00F54D37">
      <w:pPr>
        <w:autoSpaceDE w:val="0"/>
        <w:autoSpaceDN w:val="0"/>
        <w:adjustRightInd w:val="0"/>
        <w:rPr>
          <w:rFonts w:ascii="Helvetica" w:hAnsi="Helvetica" w:cs="Helvetica"/>
          <w:color w:val="000000"/>
        </w:rPr>
      </w:pPr>
    </w:p>
    <w:p w14:paraId="49383128" w14:textId="75A86756" w:rsidR="00F54D37" w:rsidRPr="0026301E" w:rsidRDefault="00F54D37" w:rsidP="00F54D37">
      <w:pPr>
        <w:autoSpaceDE w:val="0"/>
        <w:autoSpaceDN w:val="0"/>
        <w:adjustRightInd w:val="0"/>
        <w:ind w:left="-360"/>
        <w:rPr>
          <w:rFonts w:ascii="Helvetica" w:hAnsi="Helvetica" w:cs="Helvetica"/>
          <w:color w:val="000000"/>
        </w:rPr>
      </w:pPr>
      <w:r w:rsidRPr="0026301E">
        <w:rPr>
          <w:rFonts w:ascii="Helvetica" w:hAnsi="Helvetica" w:cs="Helvetica"/>
          <w:color w:val="000000"/>
        </w:rPr>
        <w:t xml:space="preserve">VHCF is interested in stimulating and supporting local initiatives that will result in a community-wide coordinated network of care for the uninsured and the medically underserved, and invites proposals designed to achieve this. This funding track is appropriate for communities where there are several </w:t>
      </w:r>
      <w:r>
        <w:rPr>
          <w:rFonts w:ascii="Helvetica" w:hAnsi="Helvetica" w:cs="Helvetica"/>
          <w:color w:val="000000"/>
        </w:rPr>
        <w:t>organizations</w:t>
      </w:r>
      <w:r w:rsidRPr="0026301E">
        <w:rPr>
          <w:rFonts w:ascii="Helvetica" w:hAnsi="Helvetica" w:cs="Helvetica"/>
          <w:color w:val="000000"/>
        </w:rPr>
        <w:t xml:space="preserve"> that have a vision of working more closely together to achieve greater synergies and efficiencies both for their patients</w:t>
      </w:r>
      <w:r w:rsidR="00A94761">
        <w:rPr>
          <w:rFonts w:ascii="Helvetica" w:hAnsi="Helvetica" w:cs="Helvetica"/>
          <w:color w:val="000000"/>
        </w:rPr>
        <w:t>/cl</w:t>
      </w:r>
      <w:r w:rsidR="000F02EF">
        <w:rPr>
          <w:rFonts w:ascii="Helvetica" w:hAnsi="Helvetica" w:cs="Helvetica"/>
          <w:color w:val="000000"/>
        </w:rPr>
        <w:t>i</w:t>
      </w:r>
      <w:r w:rsidR="00A94761">
        <w:rPr>
          <w:rFonts w:ascii="Helvetica" w:hAnsi="Helvetica" w:cs="Helvetica"/>
          <w:color w:val="000000"/>
        </w:rPr>
        <w:t>ents</w:t>
      </w:r>
      <w:r w:rsidRPr="0026301E">
        <w:rPr>
          <w:rFonts w:ascii="Helvetica" w:hAnsi="Helvetica" w:cs="Helvetica"/>
          <w:color w:val="000000"/>
        </w:rPr>
        <w:t xml:space="preserve"> and for their operations by creating or enhancing interoperability among providers.</w:t>
      </w:r>
    </w:p>
    <w:p w14:paraId="0BC2B0C3" w14:textId="77777777" w:rsidR="00F54D37" w:rsidRPr="0026301E" w:rsidRDefault="00F54D37" w:rsidP="00F54D37">
      <w:pPr>
        <w:autoSpaceDE w:val="0"/>
        <w:autoSpaceDN w:val="0"/>
        <w:adjustRightInd w:val="0"/>
        <w:rPr>
          <w:rFonts w:ascii="Helvetica" w:hAnsi="Helvetica" w:cs="Helvetica"/>
          <w:color w:val="000000"/>
        </w:rPr>
      </w:pPr>
    </w:p>
    <w:p w14:paraId="4A7D73E2" w14:textId="577886A6" w:rsidR="00F54D37" w:rsidRDefault="00EE07AF" w:rsidP="00F54D37">
      <w:pPr>
        <w:autoSpaceDE w:val="0"/>
        <w:autoSpaceDN w:val="0"/>
        <w:adjustRightInd w:val="0"/>
        <w:ind w:left="-360"/>
        <w:rPr>
          <w:rFonts w:ascii="Helvetica-Bold" w:hAnsi="Helvetica-Bold" w:cs="Helvetica-Bold"/>
          <w:bCs/>
          <w:color w:val="000000"/>
        </w:rPr>
      </w:pPr>
      <w:r>
        <w:rPr>
          <w:rFonts w:ascii="Helvetica-Bold" w:hAnsi="Helvetica-Bold" w:cs="Helvetica-Bold"/>
          <w:b/>
          <w:bCs/>
          <w:color w:val="000000"/>
        </w:rPr>
        <w:t xml:space="preserve"> </w:t>
      </w:r>
    </w:p>
    <w:p w14:paraId="3DA66A58" w14:textId="77777777" w:rsidR="00F54D37" w:rsidRPr="0026301E" w:rsidRDefault="00F54D37" w:rsidP="00F54D37">
      <w:pPr>
        <w:autoSpaceDE w:val="0"/>
        <w:autoSpaceDN w:val="0"/>
        <w:adjustRightInd w:val="0"/>
        <w:rPr>
          <w:rFonts w:ascii="Helvetica" w:hAnsi="Helvetica" w:cs="Helvetica"/>
          <w:color w:val="000000"/>
        </w:rPr>
      </w:pPr>
    </w:p>
    <w:p w14:paraId="16C165A4" w14:textId="10645952" w:rsidR="007B3AA3" w:rsidRPr="0026301E" w:rsidRDefault="007B3AA3" w:rsidP="00FE4DF2">
      <w:pPr>
        <w:autoSpaceDE w:val="0"/>
        <w:autoSpaceDN w:val="0"/>
        <w:adjustRightInd w:val="0"/>
        <w:ind w:left="-360"/>
        <w:rPr>
          <w:rFonts w:ascii="Helvetica-Bold" w:hAnsi="Helvetica-Bold" w:cs="Helvetica-Bold"/>
          <w:b/>
          <w:bCs/>
          <w:color w:val="000000"/>
          <w:sz w:val="32"/>
          <w:szCs w:val="32"/>
        </w:rPr>
      </w:pPr>
      <w:r w:rsidRPr="0026301E">
        <w:rPr>
          <w:rFonts w:ascii="Helvetica-Bold" w:hAnsi="Helvetica-Bold" w:cs="Helvetica-Bold"/>
          <w:b/>
          <w:bCs/>
          <w:color w:val="000000"/>
          <w:sz w:val="32"/>
          <w:szCs w:val="32"/>
        </w:rPr>
        <w:t>FOCUS ON SUSTAINABILTY</w:t>
      </w:r>
    </w:p>
    <w:p w14:paraId="14650BEA" w14:textId="77777777" w:rsidR="00F335B3" w:rsidRPr="0026301E" w:rsidRDefault="00F335B3" w:rsidP="00FE4DF2">
      <w:pPr>
        <w:autoSpaceDE w:val="0"/>
        <w:autoSpaceDN w:val="0"/>
        <w:adjustRightInd w:val="0"/>
        <w:ind w:left="-360"/>
        <w:rPr>
          <w:rFonts w:ascii="Helvetica" w:hAnsi="Helvetica" w:cs="Helvetica"/>
          <w:color w:val="000000"/>
        </w:rPr>
      </w:pPr>
    </w:p>
    <w:p w14:paraId="0386C07E" w14:textId="283A318F" w:rsidR="00F335B3" w:rsidRPr="00FE4DF2" w:rsidRDefault="00BE4C06" w:rsidP="00FE4DF2">
      <w:pPr>
        <w:autoSpaceDE w:val="0"/>
        <w:autoSpaceDN w:val="0"/>
        <w:adjustRightInd w:val="0"/>
        <w:ind w:left="-360"/>
        <w:rPr>
          <w:rFonts w:ascii="Helvetica" w:hAnsi="Helvetica" w:cs="Helvetica"/>
          <w:i/>
          <w:color w:val="000000"/>
        </w:rPr>
      </w:pPr>
      <w:r>
        <w:rPr>
          <w:rFonts w:ascii="Helvetica" w:hAnsi="Helvetica" w:cs="Helvetica"/>
          <w:color w:val="000000"/>
        </w:rPr>
        <w:t>A f</w:t>
      </w:r>
      <w:r w:rsidR="00A94761">
        <w:rPr>
          <w:rFonts w:ascii="Helvetica" w:hAnsi="Helvetica" w:cs="Helvetica"/>
          <w:color w:val="000000"/>
        </w:rPr>
        <w:t>ocus on sustainability is a guiding principle of</w:t>
      </w:r>
      <w:r w:rsidR="007B3AA3" w:rsidRPr="0026301E">
        <w:rPr>
          <w:rFonts w:ascii="Helvetica" w:hAnsi="Helvetica" w:cs="Helvetica"/>
          <w:color w:val="000000"/>
        </w:rPr>
        <w:t xml:space="preserve"> VHCF grantmaking. As a</w:t>
      </w:r>
      <w:r w:rsidR="00F335B3" w:rsidRPr="0026301E">
        <w:rPr>
          <w:rFonts w:ascii="Helvetica" w:hAnsi="Helvetica" w:cs="Helvetica"/>
          <w:color w:val="000000"/>
        </w:rPr>
        <w:t xml:space="preserve"> </w:t>
      </w:r>
      <w:r w:rsidR="007B3AA3" w:rsidRPr="0026301E">
        <w:rPr>
          <w:rFonts w:ascii="Helvetica" w:hAnsi="Helvetica" w:cs="Helvetica"/>
          <w:color w:val="000000"/>
        </w:rPr>
        <w:t>result, each proposal is scrutinized thoroughly to ensure strong</w:t>
      </w:r>
      <w:r w:rsidR="00F335B3" w:rsidRPr="0026301E">
        <w:rPr>
          <w:rFonts w:ascii="Helvetica" w:hAnsi="Helvetica" w:cs="Helvetica"/>
          <w:color w:val="000000"/>
        </w:rPr>
        <w:t xml:space="preserve"> </w:t>
      </w:r>
      <w:r w:rsidR="007B3AA3" w:rsidRPr="0026301E">
        <w:rPr>
          <w:rFonts w:ascii="Helvetica" w:hAnsi="Helvetica" w:cs="Helvetica"/>
          <w:color w:val="000000"/>
        </w:rPr>
        <w:t xml:space="preserve">leadership, a </w:t>
      </w:r>
      <w:r w:rsidR="005E4E01" w:rsidRPr="0026301E">
        <w:rPr>
          <w:rFonts w:ascii="Helvetica" w:hAnsi="Helvetica" w:cs="Helvetica"/>
          <w:color w:val="000000"/>
        </w:rPr>
        <w:t>well-articulated</w:t>
      </w:r>
      <w:r w:rsidR="007B3AA3" w:rsidRPr="0026301E">
        <w:rPr>
          <w:rFonts w:ascii="Helvetica" w:hAnsi="Helvetica" w:cs="Helvetica"/>
          <w:color w:val="000000"/>
        </w:rPr>
        <w:t xml:space="preserve"> vision, a solid operating</w:t>
      </w:r>
      <w:r w:rsidR="00F335B3" w:rsidRPr="0026301E">
        <w:rPr>
          <w:rFonts w:ascii="Helvetica" w:hAnsi="Helvetica" w:cs="Helvetica"/>
          <w:color w:val="000000"/>
        </w:rPr>
        <w:t xml:space="preserve"> </w:t>
      </w:r>
      <w:r w:rsidR="007B3AA3" w:rsidRPr="0026301E">
        <w:rPr>
          <w:rFonts w:ascii="Helvetica" w:hAnsi="Helvetica" w:cs="Helvetica"/>
          <w:color w:val="000000"/>
        </w:rPr>
        <w:t xml:space="preserve">plan, community support, and </w:t>
      </w:r>
      <w:r w:rsidR="004B3154" w:rsidRPr="0026301E">
        <w:rPr>
          <w:rFonts w:ascii="Helvetica" w:hAnsi="Helvetica" w:cs="Helvetica"/>
          <w:color w:val="000000"/>
        </w:rPr>
        <w:t>long-term</w:t>
      </w:r>
      <w:r w:rsidR="007B3AA3" w:rsidRPr="0026301E">
        <w:rPr>
          <w:rFonts w:ascii="Helvetica" w:hAnsi="Helvetica" w:cs="Helvetica"/>
          <w:color w:val="000000"/>
        </w:rPr>
        <w:t xml:space="preserve"> f</w:t>
      </w:r>
      <w:r w:rsidR="00F335B3" w:rsidRPr="0026301E">
        <w:rPr>
          <w:rFonts w:ascii="Helvetica" w:hAnsi="Helvetica" w:cs="Helvetica"/>
          <w:color w:val="000000"/>
        </w:rPr>
        <w:t xml:space="preserve">inancial viability. </w:t>
      </w:r>
    </w:p>
    <w:p w14:paraId="639342E4" w14:textId="77777777" w:rsidR="00F335B3" w:rsidRPr="0026301E" w:rsidRDefault="00F335B3" w:rsidP="00FE4DF2">
      <w:pPr>
        <w:autoSpaceDE w:val="0"/>
        <w:autoSpaceDN w:val="0"/>
        <w:adjustRightInd w:val="0"/>
        <w:ind w:left="-360"/>
        <w:rPr>
          <w:rFonts w:ascii="Helvetica" w:hAnsi="Helvetica" w:cs="Helvetica"/>
          <w:color w:val="000000"/>
        </w:rPr>
      </w:pPr>
    </w:p>
    <w:p w14:paraId="237A099C" w14:textId="2C4A53F3" w:rsidR="007B3AA3" w:rsidRPr="0026301E" w:rsidRDefault="007B3AA3" w:rsidP="00FE4DF2">
      <w:pPr>
        <w:autoSpaceDE w:val="0"/>
        <w:autoSpaceDN w:val="0"/>
        <w:adjustRightInd w:val="0"/>
        <w:ind w:left="-360"/>
        <w:rPr>
          <w:rFonts w:ascii="Helvetica" w:hAnsi="Helvetica" w:cs="Helvetica"/>
          <w:color w:val="000000"/>
        </w:rPr>
      </w:pPr>
      <w:r w:rsidRPr="0026301E">
        <w:rPr>
          <w:rFonts w:ascii="Helvetica" w:hAnsi="Helvetica" w:cs="Helvetica"/>
          <w:color w:val="000000"/>
        </w:rPr>
        <w:lastRenderedPageBreak/>
        <w:t xml:space="preserve">While </w:t>
      </w:r>
      <w:r w:rsidRPr="0026301E">
        <w:rPr>
          <w:rFonts w:ascii="Helvetica" w:hAnsi="Helvetica" w:cs="Helvetica"/>
          <w:b/>
          <w:color w:val="000000"/>
        </w:rPr>
        <w:t>VHCF grants are typical</w:t>
      </w:r>
      <w:r w:rsidR="00F335B3" w:rsidRPr="0026301E">
        <w:rPr>
          <w:rFonts w:ascii="Helvetica" w:hAnsi="Helvetica" w:cs="Helvetica"/>
          <w:b/>
          <w:color w:val="000000"/>
        </w:rPr>
        <w:t xml:space="preserve">ly for no more </w:t>
      </w:r>
      <w:r w:rsidR="005E4E01" w:rsidRPr="0026301E">
        <w:rPr>
          <w:rFonts w:ascii="Helvetica" w:hAnsi="Helvetica" w:cs="Helvetica"/>
          <w:b/>
          <w:color w:val="000000"/>
        </w:rPr>
        <w:t>than</w:t>
      </w:r>
      <w:r w:rsidR="00F335B3" w:rsidRPr="0026301E">
        <w:rPr>
          <w:rFonts w:ascii="Helvetica" w:hAnsi="Helvetica" w:cs="Helvetica"/>
          <w:b/>
          <w:color w:val="000000"/>
        </w:rPr>
        <w:t xml:space="preserve"> a</w:t>
      </w:r>
      <w:r w:rsidR="00584B60">
        <w:rPr>
          <w:rFonts w:ascii="Helvetica" w:hAnsi="Helvetica" w:cs="Helvetica"/>
          <w:b/>
          <w:color w:val="000000"/>
        </w:rPr>
        <w:t xml:space="preserve"> two to </w:t>
      </w:r>
      <w:r w:rsidR="004B3154" w:rsidRPr="0026301E">
        <w:rPr>
          <w:rFonts w:ascii="Helvetica" w:hAnsi="Helvetica" w:cs="Helvetica"/>
          <w:b/>
          <w:color w:val="000000"/>
        </w:rPr>
        <w:t>three</w:t>
      </w:r>
      <w:r w:rsidR="004B3154">
        <w:rPr>
          <w:rFonts w:ascii="Helvetica" w:hAnsi="Helvetica" w:cs="Helvetica"/>
          <w:b/>
          <w:color w:val="000000"/>
        </w:rPr>
        <w:t>-year</w:t>
      </w:r>
      <w:r w:rsidR="00F335B3" w:rsidRPr="0026301E">
        <w:rPr>
          <w:rFonts w:ascii="Helvetica" w:hAnsi="Helvetica" w:cs="Helvetica"/>
          <w:b/>
          <w:color w:val="000000"/>
        </w:rPr>
        <w:t xml:space="preserve"> </w:t>
      </w:r>
      <w:r w:rsidRPr="0026301E">
        <w:rPr>
          <w:rFonts w:ascii="Helvetica" w:hAnsi="Helvetica" w:cs="Helvetica"/>
          <w:b/>
          <w:color w:val="000000"/>
        </w:rPr>
        <w:t>period</w:t>
      </w:r>
      <w:r w:rsidRPr="0026301E">
        <w:rPr>
          <w:rFonts w:ascii="Helvetica" w:hAnsi="Helvetica" w:cs="Helvetica"/>
          <w:color w:val="000000"/>
        </w:rPr>
        <w:t xml:space="preserve">, the Foundation targets its funds to organizations </w:t>
      </w:r>
      <w:r w:rsidR="00FE4DF2">
        <w:rPr>
          <w:rFonts w:ascii="Helvetica" w:hAnsi="Helvetica" w:cs="Helvetica"/>
          <w:color w:val="000000"/>
        </w:rPr>
        <w:t>that</w:t>
      </w:r>
      <w:r w:rsidR="00F335B3" w:rsidRPr="0026301E">
        <w:rPr>
          <w:rFonts w:ascii="Helvetica" w:hAnsi="Helvetica" w:cs="Helvetica"/>
          <w:color w:val="000000"/>
        </w:rPr>
        <w:t xml:space="preserve"> </w:t>
      </w:r>
      <w:r w:rsidRPr="0026301E">
        <w:rPr>
          <w:rFonts w:ascii="Helvetica" w:hAnsi="Helvetica" w:cs="Helvetica"/>
          <w:color w:val="000000"/>
        </w:rPr>
        <w:t xml:space="preserve">are in it for the long-haul. VHCF’s emphasis is on </w:t>
      </w:r>
      <w:r w:rsidRPr="0026301E">
        <w:rPr>
          <w:rFonts w:ascii="Helvetica-Oblique" w:hAnsi="Helvetica-Oblique" w:cs="Helvetica-Oblique"/>
          <w:i/>
          <w:iCs/>
          <w:color w:val="000000"/>
        </w:rPr>
        <w:t>sustainable</w:t>
      </w:r>
      <w:r w:rsidR="00F335B3" w:rsidRPr="0026301E">
        <w:rPr>
          <w:rFonts w:ascii="Helvetica" w:hAnsi="Helvetica" w:cs="Helvetica"/>
          <w:color w:val="000000"/>
        </w:rPr>
        <w:t xml:space="preserve"> </w:t>
      </w:r>
      <w:r w:rsidRPr="0026301E">
        <w:rPr>
          <w:rFonts w:ascii="Helvetica" w:hAnsi="Helvetica" w:cs="Helvetica"/>
          <w:color w:val="000000"/>
        </w:rPr>
        <w:t xml:space="preserve">efforts that become an integral part of local health </w:t>
      </w:r>
      <w:r w:rsidR="00EB01B3">
        <w:rPr>
          <w:rFonts w:ascii="Helvetica" w:hAnsi="Helvetica" w:cs="Helvetica"/>
          <w:color w:val="000000"/>
        </w:rPr>
        <w:t>and</w:t>
      </w:r>
      <w:r w:rsidR="0033157E">
        <w:rPr>
          <w:rFonts w:ascii="Helvetica" w:hAnsi="Helvetica" w:cs="Helvetica"/>
          <w:color w:val="000000"/>
        </w:rPr>
        <w:t>/or</w:t>
      </w:r>
      <w:r w:rsidR="00EB01B3">
        <w:rPr>
          <w:rFonts w:ascii="Helvetica" w:hAnsi="Helvetica" w:cs="Helvetica"/>
          <w:color w:val="000000"/>
        </w:rPr>
        <w:t xml:space="preserve"> mental health service </w:t>
      </w:r>
      <w:r w:rsidRPr="0026301E">
        <w:rPr>
          <w:rFonts w:ascii="Helvetica" w:hAnsi="Helvetica" w:cs="Helvetica"/>
          <w:color w:val="000000"/>
        </w:rPr>
        <w:t>delivery. To help organizations achieve this goal, VHCF</w:t>
      </w:r>
      <w:r w:rsidR="00F335B3" w:rsidRPr="0026301E">
        <w:rPr>
          <w:rFonts w:ascii="Helvetica" w:hAnsi="Helvetica" w:cs="Helvetica"/>
          <w:color w:val="000000"/>
        </w:rPr>
        <w:t xml:space="preserve"> </w:t>
      </w:r>
      <w:r w:rsidRPr="0026301E">
        <w:rPr>
          <w:rFonts w:ascii="Helvetica" w:hAnsi="Helvetica" w:cs="Helvetica"/>
          <w:color w:val="000000"/>
        </w:rPr>
        <w:t>funding in the second and third years is typically 25% less than</w:t>
      </w:r>
      <w:r w:rsidR="00F335B3" w:rsidRPr="0026301E">
        <w:rPr>
          <w:rFonts w:ascii="Helvetica" w:hAnsi="Helvetica" w:cs="Helvetica"/>
          <w:color w:val="000000"/>
        </w:rPr>
        <w:t xml:space="preserve"> </w:t>
      </w:r>
      <w:r w:rsidR="00AB3CE1">
        <w:rPr>
          <w:rFonts w:ascii="Helvetica" w:hAnsi="Helvetica" w:cs="Helvetica"/>
          <w:color w:val="000000"/>
        </w:rPr>
        <w:t>in each</w:t>
      </w:r>
      <w:r w:rsidRPr="0026301E">
        <w:rPr>
          <w:rFonts w:ascii="Helvetica" w:hAnsi="Helvetica" w:cs="Helvetica"/>
          <w:color w:val="000000"/>
        </w:rPr>
        <w:t xml:space="preserve"> previous year</w:t>
      </w:r>
      <w:r w:rsidR="00A256FB">
        <w:rPr>
          <w:rFonts w:ascii="Helvetica" w:hAnsi="Helvetica" w:cs="Helvetica"/>
          <w:color w:val="000000"/>
        </w:rPr>
        <w:t>. This requires</w:t>
      </w:r>
      <w:r w:rsidRPr="0026301E">
        <w:rPr>
          <w:rFonts w:ascii="Helvetica" w:hAnsi="Helvetica" w:cs="Helvetica"/>
          <w:color w:val="000000"/>
        </w:rPr>
        <w:t xml:space="preserve"> organizations to make up the</w:t>
      </w:r>
      <w:r w:rsidR="00F335B3" w:rsidRPr="0026301E">
        <w:rPr>
          <w:rFonts w:ascii="Helvetica" w:hAnsi="Helvetica" w:cs="Helvetica"/>
          <w:color w:val="000000"/>
        </w:rPr>
        <w:t xml:space="preserve"> </w:t>
      </w:r>
      <w:r w:rsidRPr="0026301E">
        <w:rPr>
          <w:rFonts w:ascii="Helvetica" w:hAnsi="Helvetica" w:cs="Helvetica"/>
          <w:color w:val="000000"/>
        </w:rPr>
        <w:t>difference and assist</w:t>
      </w:r>
      <w:r w:rsidR="00A256FB">
        <w:rPr>
          <w:rFonts w:ascii="Helvetica" w:hAnsi="Helvetica" w:cs="Helvetica"/>
          <w:color w:val="000000"/>
        </w:rPr>
        <w:t>s</w:t>
      </w:r>
      <w:r w:rsidRPr="0026301E">
        <w:rPr>
          <w:rFonts w:ascii="Helvetica" w:hAnsi="Helvetica" w:cs="Helvetica"/>
          <w:color w:val="000000"/>
        </w:rPr>
        <w:t xml:space="preserve"> them in reaching financial sustainability</w:t>
      </w:r>
      <w:r w:rsidR="00F335B3" w:rsidRPr="0026301E">
        <w:rPr>
          <w:rFonts w:ascii="Helvetica" w:hAnsi="Helvetica" w:cs="Helvetica"/>
          <w:color w:val="000000"/>
        </w:rPr>
        <w:t xml:space="preserve"> </w:t>
      </w:r>
      <w:r w:rsidRPr="0026301E">
        <w:rPr>
          <w:rFonts w:ascii="Helvetica" w:hAnsi="Helvetica" w:cs="Helvetica"/>
          <w:color w:val="000000"/>
        </w:rPr>
        <w:t>by the time VHCF funding ends. Overall, 89</w:t>
      </w:r>
      <w:r w:rsidR="005E4E01">
        <w:rPr>
          <w:rFonts w:ascii="Helvetica" w:hAnsi="Helvetica" w:cs="Helvetica"/>
          <w:color w:val="000000"/>
        </w:rPr>
        <w:t>%</w:t>
      </w:r>
      <w:r w:rsidRPr="0026301E">
        <w:rPr>
          <w:rFonts w:ascii="Helvetica" w:hAnsi="Helvetica" w:cs="Helvetica"/>
          <w:color w:val="000000"/>
        </w:rPr>
        <w:t xml:space="preserve"> of VHCF</w:t>
      </w:r>
      <w:r w:rsidR="0033157E">
        <w:rPr>
          <w:rFonts w:ascii="Helvetica" w:hAnsi="Helvetica" w:cs="Helvetica"/>
          <w:color w:val="000000"/>
        </w:rPr>
        <w:t>-</w:t>
      </w:r>
      <w:r w:rsidRPr="0026301E">
        <w:rPr>
          <w:rFonts w:ascii="Helvetica" w:hAnsi="Helvetica" w:cs="Helvetica"/>
          <w:color w:val="000000"/>
        </w:rPr>
        <w:t>funded</w:t>
      </w:r>
      <w:r w:rsidR="00F335B3" w:rsidRPr="0026301E">
        <w:rPr>
          <w:rFonts w:ascii="Helvetica" w:hAnsi="Helvetica" w:cs="Helvetica"/>
          <w:color w:val="000000"/>
        </w:rPr>
        <w:t xml:space="preserve"> </w:t>
      </w:r>
      <w:r w:rsidR="008B6E9B">
        <w:rPr>
          <w:rFonts w:ascii="Helvetica" w:hAnsi="Helvetica" w:cs="Helvetica"/>
          <w:color w:val="000000"/>
        </w:rPr>
        <w:t>initiative</w:t>
      </w:r>
      <w:r w:rsidRPr="0026301E">
        <w:rPr>
          <w:rFonts w:ascii="Helvetica" w:hAnsi="Helvetica" w:cs="Helvetica"/>
          <w:color w:val="000000"/>
        </w:rPr>
        <w:t xml:space="preserve">s </w:t>
      </w:r>
      <w:r w:rsidR="00A256FB">
        <w:rPr>
          <w:rFonts w:ascii="Helvetica" w:hAnsi="Helvetica" w:cs="Helvetica"/>
          <w:color w:val="000000"/>
        </w:rPr>
        <w:t xml:space="preserve">have </w:t>
      </w:r>
      <w:r w:rsidRPr="0026301E">
        <w:rPr>
          <w:rFonts w:ascii="Helvetica" w:hAnsi="Helvetica" w:cs="Helvetica"/>
          <w:color w:val="000000"/>
        </w:rPr>
        <w:t>continue</w:t>
      </w:r>
      <w:r w:rsidR="00A256FB">
        <w:rPr>
          <w:rFonts w:ascii="Helvetica" w:hAnsi="Helvetica" w:cs="Helvetica"/>
          <w:color w:val="000000"/>
        </w:rPr>
        <w:t>d</w:t>
      </w:r>
      <w:r w:rsidRPr="0026301E">
        <w:rPr>
          <w:rFonts w:ascii="Helvetica" w:hAnsi="Helvetica" w:cs="Helvetica"/>
          <w:color w:val="000000"/>
        </w:rPr>
        <w:t xml:space="preserve"> at or above their prior level of</w:t>
      </w:r>
      <w:r w:rsidR="00F335B3" w:rsidRPr="0026301E">
        <w:rPr>
          <w:rFonts w:ascii="Helvetica" w:hAnsi="Helvetica" w:cs="Helvetica"/>
          <w:color w:val="000000"/>
        </w:rPr>
        <w:t xml:space="preserve"> </w:t>
      </w:r>
      <w:r w:rsidRPr="0026301E">
        <w:rPr>
          <w:rFonts w:ascii="Helvetica" w:hAnsi="Helvetica" w:cs="Helvetica"/>
          <w:color w:val="000000"/>
        </w:rPr>
        <w:t xml:space="preserve">performance </w:t>
      </w:r>
      <w:r w:rsidR="00F335B3" w:rsidRPr="0026301E">
        <w:rPr>
          <w:rFonts w:ascii="Helvetica" w:hAnsi="Helvetica" w:cs="Helvetica"/>
          <w:color w:val="000000"/>
        </w:rPr>
        <w:t>for at least 3 years after they’</w:t>
      </w:r>
      <w:r w:rsidRPr="0026301E">
        <w:rPr>
          <w:rFonts w:ascii="Helvetica" w:hAnsi="Helvetica" w:cs="Helvetica"/>
          <w:color w:val="000000"/>
        </w:rPr>
        <w:t>ve graduated from</w:t>
      </w:r>
      <w:r w:rsidR="00F335B3" w:rsidRPr="0026301E">
        <w:rPr>
          <w:rFonts w:ascii="Helvetica" w:hAnsi="Helvetica" w:cs="Helvetica"/>
          <w:color w:val="000000"/>
        </w:rPr>
        <w:t xml:space="preserve"> </w:t>
      </w:r>
      <w:r w:rsidRPr="0026301E">
        <w:rPr>
          <w:rFonts w:ascii="Helvetica" w:hAnsi="Helvetica" w:cs="Helvetica"/>
          <w:color w:val="000000"/>
        </w:rPr>
        <w:t>VHCF funding.</w:t>
      </w:r>
      <w:r w:rsidR="00A72D9D">
        <w:rPr>
          <w:rFonts w:ascii="Helvetica" w:hAnsi="Helvetica" w:cs="Helvetica"/>
          <w:color w:val="000000"/>
        </w:rPr>
        <w:t xml:space="preserve"> </w:t>
      </w:r>
    </w:p>
    <w:p w14:paraId="1BCF64EA" w14:textId="77777777" w:rsidR="00F335B3" w:rsidRPr="0026301E" w:rsidRDefault="00F335B3" w:rsidP="00FE4DF2">
      <w:pPr>
        <w:autoSpaceDE w:val="0"/>
        <w:autoSpaceDN w:val="0"/>
        <w:adjustRightInd w:val="0"/>
        <w:ind w:left="-360"/>
        <w:rPr>
          <w:rFonts w:ascii="Helvetica" w:hAnsi="Helvetica" w:cs="Helvetica"/>
          <w:color w:val="000000"/>
        </w:rPr>
      </w:pPr>
    </w:p>
    <w:p w14:paraId="42EE413D" w14:textId="1BEF9DCF" w:rsidR="00FE4DF2" w:rsidRDefault="007B3AA3" w:rsidP="00FE4DF2">
      <w:pPr>
        <w:autoSpaceDE w:val="0"/>
        <w:autoSpaceDN w:val="0"/>
        <w:adjustRightInd w:val="0"/>
        <w:ind w:left="-360"/>
        <w:rPr>
          <w:rFonts w:ascii="Helvetica" w:hAnsi="Helvetica" w:cs="Helvetica"/>
          <w:color w:val="000000"/>
        </w:rPr>
      </w:pPr>
      <w:r w:rsidRPr="0026301E">
        <w:rPr>
          <w:rFonts w:ascii="Helvetica" w:hAnsi="Helvetica" w:cs="Helvetica"/>
          <w:color w:val="000000"/>
        </w:rPr>
        <w:t>As a public/private partnership, VHCF understands and</w:t>
      </w:r>
      <w:r w:rsidR="00F335B3" w:rsidRPr="0026301E">
        <w:rPr>
          <w:rFonts w:ascii="Helvetica" w:hAnsi="Helvetica" w:cs="Helvetica"/>
          <w:color w:val="000000"/>
        </w:rPr>
        <w:t xml:space="preserve"> </w:t>
      </w:r>
      <w:r w:rsidRPr="0026301E">
        <w:rPr>
          <w:rFonts w:ascii="Helvetica" w:hAnsi="Helvetica" w:cs="Helvetica"/>
          <w:color w:val="000000"/>
        </w:rPr>
        <w:t>values the synergies and efficiencies that can occur when</w:t>
      </w:r>
      <w:r w:rsidR="00F335B3" w:rsidRPr="0026301E">
        <w:rPr>
          <w:rFonts w:ascii="Helvetica" w:hAnsi="Helvetica" w:cs="Helvetica"/>
          <w:color w:val="000000"/>
        </w:rPr>
        <w:t xml:space="preserve"> </w:t>
      </w:r>
      <w:r w:rsidRPr="0026301E">
        <w:rPr>
          <w:rFonts w:ascii="Helvetica" w:hAnsi="Helvetica" w:cs="Helvetica"/>
          <w:color w:val="000000"/>
        </w:rPr>
        <w:t>organizations work together. Applicants are encouraged to</w:t>
      </w:r>
      <w:r w:rsidR="00F335B3" w:rsidRPr="0026301E">
        <w:rPr>
          <w:rFonts w:ascii="Helvetica" w:hAnsi="Helvetica" w:cs="Helvetica"/>
          <w:color w:val="000000"/>
        </w:rPr>
        <w:t xml:space="preserve"> </w:t>
      </w:r>
      <w:r w:rsidRPr="0026301E">
        <w:rPr>
          <w:rFonts w:ascii="Helvetica" w:hAnsi="Helvetica" w:cs="Helvetica"/>
          <w:color w:val="000000"/>
        </w:rPr>
        <w:t xml:space="preserve">work with </w:t>
      </w:r>
      <w:r w:rsidR="00AB3CE1">
        <w:rPr>
          <w:rFonts w:ascii="Helvetica" w:hAnsi="Helvetica" w:cs="Helvetica"/>
          <w:color w:val="000000"/>
        </w:rPr>
        <w:t xml:space="preserve">other </w:t>
      </w:r>
      <w:r w:rsidRPr="0026301E">
        <w:rPr>
          <w:rFonts w:ascii="Helvetica" w:hAnsi="Helvetica" w:cs="Helvetica"/>
          <w:color w:val="000000"/>
        </w:rPr>
        <w:t xml:space="preserve">local </w:t>
      </w:r>
      <w:r w:rsidR="00AB3CE1">
        <w:rPr>
          <w:rFonts w:ascii="Helvetica" w:hAnsi="Helvetica" w:cs="Helvetica"/>
          <w:color w:val="000000"/>
        </w:rPr>
        <w:t>o</w:t>
      </w:r>
      <w:r w:rsidRPr="0026301E">
        <w:rPr>
          <w:rFonts w:ascii="Helvetica" w:hAnsi="Helvetica" w:cs="Helvetica"/>
          <w:color w:val="000000"/>
        </w:rPr>
        <w:t>rganizations</w:t>
      </w:r>
      <w:r w:rsidR="00AB3CE1">
        <w:rPr>
          <w:rFonts w:ascii="Helvetica" w:hAnsi="Helvetica" w:cs="Helvetica"/>
          <w:color w:val="000000"/>
        </w:rPr>
        <w:t xml:space="preserve"> providing or needing health and</w:t>
      </w:r>
      <w:r w:rsidR="0033157E">
        <w:rPr>
          <w:rFonts w:ascii="Helvetica" w:hAnsi="Helvetica" w:cs="Helvetica"/>
          <w:color w:val="000000"/>
        </w:rPr>
        <w:t>/or</w:t>
      </w:r>
      <w:r w:rsidR="00AB3CE1">
        <w:rPr>
          <w:rFonts w:ascii="Helvetica" w:hAnsi="Helvetica" w:cs="Helvetica"/>
          <w:color w:val="000000"/>
        </w:rPr>
        <w:t xml:space="preserve"> mental health services and other concerned organizations</w:t>
      </w:r>
      <w:r w:rsidRPr="0026301E">
        <w:rPr>
          <w:rFonts w:ascii="Helvetica" w:hAnsi="Helvetica" w:cs="Helvetica"/>
          <w:color w:val="000000"/>
        </w:rPr>
        <w:t xml:space="preserve"> when formulating an initiative and</w:t>
      </w:r>
      <w:r w:rsidR="00F335B3" w:rsidRPr="0026301E">
        <w:rPr>
          <w:rFonts w:ascii="Helvetica" w:hAnsi="Helvetica" w:cs="Helvetica"/>
          <w:color w:val="000000"/>
        </w:rPr>
        <w:t xml:space="preserve"> </w:t>
      </w:r>
      <w:r w:rsidRPr="0026301E">
        <w:rPr>
          <w:rFonts w:ascii="Helvetica" w:hAnsi="Helvetica" w:cs="Helvetica"/>
          <w:color w:val="000000"/>
        </w:rPr>
        <w:t xml:space="preserve">preparing a proposal. This </w:t>
      </w:r>
      <w:r w:rsidR="006E7259">
        <w:rPr>
          <w:rFonts w:ascii="Helvetica" w:hAnsi="Helvetica" w:cs="Helvetica"/>
          <w:color w:val="000000"/>
        </w:rPr>
        <w:t>can help</w:t>
      </w:r>
      <w:r w:rsidRPr="0026301E">
        <w:rPr>
          <w:rFonts w:ascii="Helvetica" w:hAnsi="Helvetica" w:cs="Helvetica"/>
          <w:color w:val="000000"/>
        </w:rPr>
        <w:t xml:space="preserve"> facilitate the transition</w:t>
      </w:r>
      <w:r w:rsidR="00F335B3" w:rsidRPr="0026301E">
        <w:rPr>
          <w:rFonts w:ascii="Helvetica" w:hAnsi="Helvetica" w:cs="Helvetica"/>
          <w:color w:val="000000"/>
        </w:rPr>
        <w:t xml:space="preserve"> </w:t>
      </w:r>
      <w:r w:rsidRPr="0026301E">
        <w:rPr>
          <w:rFonts w:ascii="Helvetica" w:hAnsi="Helvetica" w:cs="Helvetica"/>
          <w:color w:val="000000"/>
        </w:rPr>
        <w:t>to sustainability.</w:t>
      </w:r>
    </w:p>
    <w:p w14:paraId="28AF3675" w14:textId="77777777" w:rsidR="00FE4DF2" w:rsidRDefault="00FE4DF2" w:rsidP="00FE4DF2">
      <w:pPr>
        <w:autoSpaceDE w:val="0"/>
        <w:autoSpaceDN w:val="0"/>
        <w:adjustRightInd w:val="0"/>
        <w:ind w:left="-360"/>
        <w:rPr>
          <w:rFonts w:ascii="Helvetica" w:hAnsi="Helvetica" w:cs="Helvetica"/>
          <w:color w:val="000000"/>
        </w:rPr>
      </w:pPr>
    </w:p>
    <w:p w14:paraId="05E3A77A" w14:textId="77777777" w:rsidR="004B3154" w:rsidRPr="0026301E" w:rsidRDefault="004B3154" w:rsidP="004B3154">
      <w:pPr>
        <w:ind w:left="-360"/>
        <w:rPr>
          <w:rFonts w:ascii="Helvetica-Bold" w:hAnsi="Helvetica-Bold" w:cs="Helvetica-Bold"/>
          <w:b/>
          <w:bCs/>
          <w:color w:val="000000"/>
          <w:sz w:val="32"/>
          <w:szCs w:val="32"/>
        </w:rPr>
      </w:pPr>
      <w:r w:rsidRPr="0026301E">
        <w:rPr>
          <w:rFonts w:ascii="Helvetica-Bold" w:hAnsi="Helvetica-Bold" w:cs="Helvetica-Bold"/>
          <w:b/>
          <w:bCs/>
          <w:color w:val="000000"/>
          <w:sz w:val="32"/>
          <w:szCs w:val="32"/>
        </w:rPr>
        <w:t>GRANT ELIGIBILITY</w:t>
      </w:r>
    </w:p>
    <w:p w14:paraId="099C96D7" w14:textId="77777777" w:rsidR="004B3154" w:rsidRPr="0026301E" w:rsidRDefault="004B3154" w:rsidP="004B3154">
      <w:pPr>
        <w:autoSpaceDE w:val="0"/>
        <w:autoSpaceDN w:val="0"/>
        <w:adjustRightInd w:val="0"/>
        <w:ind w:left="-360"/>
        <w:rPr>
          <w:rFonts w:ascii="Helvetica" w:hAnsi="Helvetica" w:cs="Helvetica"/>
          <w:color w:val="000000"/>
        </w:rPr>
      </w:pPr>
    </w:p>
    <w:p w14:paraId="57536D54" w14:textId="77777777" w:rsidR="004B3154" w:rsidRPr="0026301E" w:rsidRDefault="004B3154" w:rsidP="004B3154">
      <w:pPr>
        <w:autoSpaceDE w:val="0"/>
        <w:autoSpaceDN w:val="0"/>
        <w:adjustRightInd w:val="0"/>
        <w:ind w:left="-360"/>
        <w:rPr>
          <w:rFonts w:ascii="Helvetica" w:hAnsi="Helvetica" w:cs="Helvetica"/>
          <w:color w:val="000000"/>
        </w:rPr>
      </w:pPr>
      <w:r w:rsidRPr="0026301E">
        <w:rPr>
          <w:rFonts w:ascii="Helvetica" w:hAnsi="Helvetica" w:cs="Helvetica"/>
          <w:color w:val="000000"/>
        </w:rPr>
        <w:t>The following entities may apply for a grant from the Virginia</w:t>
      </w:r>
      <w:r>
        <w:rPr>
          <w:rFonts w:ascii="Helvetica" w:hAnsi="Helvetica" w:cs="Helvetica"/>
          <w:color w:val="000000"/>
        </w:rPr>
        <w:t xml:space="preserve"> </w:t>
      </w:r>
      <w:r w:rsidRPr="0026301E">
        <w:rPr>
          <w:rFonts w:ascii="Helvetica" w:hAnsi="Helvetica" w:cs="Helvetica"/>
          <w:color w:val="000000"/>
        </w:rPr>
        <w:t>Health Care Foundation:</w:t>
      </w:r>
    </w:p>
    <w:p w14:paraId="36960456" w14:textId="77777777" w:rsidR="004B3154" w:rsidRPr="0026301E" w:rsidRDefault="004B3154" w:rsidP="004B3154">
      <w:pPr>
        <w:autoSpaceDE w:val="0"/>
        <w:autoSpaceDN w:val="0"/>
        <w:adjustRightInd w:val="0"/>
        <w:rPr>
          <w:rFonts w:ascii="Helvetica" w:hAnsi="Helvetica" w:cs="Helvetica"/>
          <w:color w:val="000000"/>
        </w:rPr>
      </w:pPr>
    </w:p>
    <w:p w14:paraId="34312265" w14:textId="77777777" w:rsidR="004B3154" w:rsidRPr="0026301E" w:rsidRDefault="004B3154" w:rsidP="00605C83">
      <w:pPr>
        <w:numPr>
          <w:ilvl w:val="0"/>
          <w:numId w:val="3"/>
        </w:numPr>
        <w:tabs>
          <w:tab w:val="clear" w:pos="360"/>
          <w:tab w:val="num" w:pos="720"/>
        </w:tabs>
        <w:autoSpaceDE w:val="0"/>
        <w:autoSpaceDN w:val="0"/>
        <w:adjustRightInd w:val="0"/>
        <w:ind w:left="180" w:hanging="180"/>
        <w:rPr>
          <w:rFonts w:ascii="Helvetica" w:hAnsi="Helvetica" w:cs="Helvetica"/>
          <w:color w:val="000000"/>
        </w:rPr>
      </w:pPr>
      <w:r w:rsidRPr="0026301E">
        <w:rPr>
          <w:rFonts w:ascii="Helvetica" w:hAnsi="Helvetica" w:cs="Helvetica"/>
          <w:color w:val="000000"/>
        </w:rPr>
        <w:t>Any public agency or private non-profit holding a 501(c)(3) tax-exemption*;</w:t>
      </w:r>
    </w:p>
    <w:p w14:paraId="5C015DA6" w14:textId="77777777" w:rsidR="004B3154" w:rsidRPr="0026301E" w:rsidRDefault="004B3154" w:rsidP="00605C83">
      <w:pPr>
        <w:numPr>
          <w:ilvl w:val="0"/>
          <w:numId w:val="3"/>
        </w:numPr>
        <w:tabs>
          <w:tab w:val="clear" w:pos="360"/>
          <w:tab w:val="num" w:pos="720"/>
        </w:tabs>
        <w:autoSpaceDE w:val="0"/>
        <w:autoSpaceDN w:val="0"/>
        <w:adjustRightInd w:val="0"/>
        <w:ind w:left="180" w:hanging="180"/>
        <w:rPr>
          <w:rFonts w:ascii="Helvetica" w:hAnsi="Helvetica" w:cs="Helvetica"/>
          <w:color w:val="000000"/>
        </w:rPr>
      </w:pPr>
      <w:r w:rsidRPr="0026301E">
        <w:rPr>
          <w:rFonts w:ascii="Helvetica" w:hAnsi="Helvetica" w:cs="Helvetica"/>
          <w:color w:val="000000"/>
        </w:rPr>
        <w:t>Any organization with a 501(c)(3) tax-exempt fiscal sponsor; or</w:t>
      </w:r>
    </w:p>
    <w:p w14:paraId="3B7284CB" w14:textId="77777777" w:rsidR="004B3154" w:rsidRPr="0026301E" w:rsidRDefault="004B3154" w:rsidP="00605C83">
      <w:pPr>
        <w:numPr>
          <w:ilvl w:val="0"/>
          <w:numId w:val="3"/>
        </w:numPr>
        <w:tabs>
          <w:tab w:val="clear" w:pos="360"/>
          <w:tab w:val="num" w:pos="720"/>
        </w:tabs>
        <w:autoSpaceDE w:val="0"/>
        <w:autoSpaceDN w:val="0"/>
        <w:adjustRightInd w:val="0"/>
        <w:ind w:left="180" w:hanging="180"/>
        <w:rPr>
          <w:rFonts w:ascii="Helvetica" w:hAnsi="Helvetica" w:cs="Helvetica"/>
          <w:color w:val="000000"/>
        </w:rPr>
      </w:pPr>
      <w:r w:rsidRPr="0026301E">
        <w:rPr>
          <w:rFonts w:ascii="Helvetica" w:hAnsi="Helvetica" w:cs="Helvetica"/>
          <w:color w:val="000000"/>
        </w:rPr>
        <w:t>An applicant for federal tax-exemption under 501(c)(3).</w:t>
      </w:r>
    </w:p>
    <w:p w14:paraId="335D3145" w14:textId="77777777" w:rsidR="004B3154" w:rsidRPr="0026301E" w:rsidRDefault="004B3154" w:rsidP="004B3154">
      <w:pPr>
        <w:autoSpaceDE w:val="0"/>
        <w:autoSpaceDN w:val="0"/>
        <w:adjustRightInd w:val="0"/>
        <w:rPr>
          <w:rFonts w:ascii="Helvetica" w:hAnsi="Helvetica" w:cs="Helvetica"/>
          <w:color w:val="000000"/>
        </w:rPr>
      </w:pPr>
    </w:p>
    <w:p w14:paraId="1937EF86" w14:textId="33399E3B" w:rsidR="004B3154" w:rsidRPr="0026301E" w:rsidRDefault="004B3154" w:rsidP="004B3154">
      <w:pPr>
        <w:autoSpaceDE w:val="0"/>
        <w:autoSpaceDN w:val="0"/>
        <w:adjustRightInd w:val="0"/>
        <w:ind w:left="-360"/>
        <w:rPr>
          <w:rFonts w:ascii="Helvetica" w:hAnsi="Helvetica" w:cs="Helvetica"/>
          <w:color w:val="000000"/>
        </w:rPr>
      </w:pPr>
      <w:r w:rsidRPr="0026301E">
        <w:rPr>
          <w:rFonts w:ascii="Helvetica" w:hAnsi="Helvetica" w:cs="Helvetica"/>
          <w:color w:val="000000"/>
        </w:rPr>
        <w:t>*</w:t>
      </w:r>
      <w:r w:rsidRPr="0026301E">
        <w:rPr>
          <w:rFonts w:ascii="Helvetica" w:hAnsi="Helvetica" w:cs="Helvetica"/>
          <w:i/>
          <w:color w:val="000000"/>
        </w:rPr>
        <w:t xml:space="preserve">If the applicant is a free clinic or a community health center, it must be a member in good standing with either the </w:t>
      </w:r>
      <w:hyperlink r:id="rId10" w:history="1">
        <w:r w:rsidRPr="0005019E">
          <w:rPr>
            <w:rStyle w:val="Hyperlink"/>
            <w:rFonts w:ascii="Helvetica" w:hAnsi="Helvetica" w:cs="Helvetica"/>
            <w:i/>
          </w:rPr>
          <w:t>Virginia Association of Free and Charitable Clinics</w:t>
        </w:r>
      </w:hyperlink>
      <w:r w:rsidRPr="0026301E">
        <w:rPr>
          <w:rFonts w:ascii="Helvetica" w:hAnsi="Helvetica" w:cs="Helvetica"/>
          <w:i/>
          <w:color w:val="000000"/>
        </w:rPr>
        <w:t xml:space="preserve"> or the </w:t>
      </w:r>
      <w:hyperlink r:id="rId11" w:history="1">
        <w:r w:rsidRPr="0005019E">
          <w:rPr>
            <w:rStyle w:val="Hyperlink"/>
            <w:rFonts w:ascii="Helvetica" w:hAnsi="Helvetica" w:cs="Helvetica"/>
            <w:i/>
          </w:rPr>
          <w:t>Virginia Community Healthcare Association</w:t>
        </w:r>
      </w:hyperlink>
      <w:r w:rsidRPr="0005019E">
        <w:rPr>
          <w:rFonts w:ascii="Helvetica" w:hAnsi="Helvetica" w:cs="Helvetica"/>
          <w:i/>
        </w:rPr>
        <w:t>.</w:t>
      </w:r>
      <w:r w:rsidRPr="0026301E">
        <w:rPr>
          <w:rFonts w:ascii="Helvetica" w:hAnsi="Helvetica" w:cs="Helvetica"/>
          <w:color w:val="000000"/>
        </w:rPr>
        <w:t xml:space="preserve"> </w:t>
      </w:r>
    </w:p>
    <w:p w14:paraId="3C87C506" w14:textId="77777777" w:rsidR="004B3154" w:rsidRDefault="004B3154" w:rsidP="00FE4DF2">
      <w:pPr>
        <w:autoSpaceDE w:val="0"/>
        <w:autoSpaceDN w:val="0"/>
        <w:adjustRightInd w:val="0"/>
        <w:ind w:left="-360"/>
        <w:rPr>
          <w:rFonts w:ascii="Helvetica-Bold" w:hAnsi="Helvetica-Bold" w:cs="Helvetica-Bold"/>
          <w:b/>
          <w:bCs/>
          <w:color w:val="000000"/>
          <w:sz w:val="32"/>
          <w:szCs w:val="32"/>
        </w:rPr>
      </w:pPr>
    </w:p>
    <w:p w14:paraId="62E14146" w14:textId="11EC97C9" w:rsidR="00FE4D5B" w:rsidRPr="0026301E" w:rsidRDefault="00FE4D5B" w:rsidP="00FE4DF2">
      <w:pPr>
        <w:autoSpaceDE w:val="0"/>
        <w:autoSpaceDN w:val="0"/>
        <w:adjustRightInd w:val="0"/>
        <w:ind w:left="-360"/>
        <w:rPr>
          <w:rFonts w:ascii="Helvetica-Bold" w:hAnsi="Helvetica-Bold" w:cs="Helvetica-Bold"/>
          <w:b/>
          <w:bCs/>
          <w:color w:val="000000"/>
          <w:sz w:val="32"/>
          <w:szCs w:val="32"/>
        </w:rPr>
      </w:pPr>
      <w:r w:rsidRPr="0026301E">
        <w:rPr>
          <w:rFonts w:ascii="Helvetica-Bold" w:hAnsi="Helvetica-Bold" w:cs="Helvetica-Bold"/>
          <w:b/>
          <w:bCs/>
          <w:color w:val="000000"/>
          <w:sz w:val="32"/>
          <w:szCs w:val="32"/>
        </w:rPr>
        <w:t>GRANT CRITERIA</w:t>
      </w:r>
    </w:p>
    <w:p w14:paraId="7692159C" w14:textId="77777777" w:rsidR="00A503A3" w:rsidRPr="0026301E" w:rsidRDefault="00A503A3" w:rsidP="00FE4DF2">
      <w:pPr>
        <w:autoSpaceDE w:val="0"/>
        <w:autoSpaceDN w:val="0"/>
        <w:adjustRightInd w:val="0"/>
        <w:ind w:left="-360"/>
        <w:rPr>
          <w:rFonts w:ascii="Helvetica" w:hAnsi="Helvetica" w:cs="Helvetica"/>
          <w:color w:val="000000"/>
        </w:rPr>
      </w:pPr>
    </w:p>
    <w:p w14:paraId="5D53F330" w14:textId="77777777" w:rsidR="00FE4D5B" w:rsidRPr="0026301E" w:rsidRDefault="00FE4D5B" w:rsidP="00FE4DF2">
      <w:pPr>
        <w:autoSpaceDE w:val="0"/>
        <w:autoSpaceDN w:val="0"/>
        <w:adjustRightInd w:val="0"/>
        <w:ind w:left="-360"/>
        <w:rPr>
          <w:rFonts w:ascii="Helvetica" w:hAnsi="Helvetica" w:cs="Helvetica"/>
          <w:color w:val="000000"/>
        </w:rPr>
      </w:pPr>
      <w:r w:rsidRPr="0026301E">
        <w:rPr>
          <w:rFonts w:ascii="Helvetica" w:hAnsi="Helvetica" w:cs="Helvetica"/>
          <w:color w:val="000000"/>
        </w:rPr>
        <w:t>The Foundation looks for several key elements in every</w:t>
      </w:r>
      <w:r w:rsidR="000079C3" w:rsidRPr="0026301E">
        <w:rPr>
          <w:rFonts w:ascii="Helvetica" w:hAnsi="Helvetica" w:cs="Helvetica"/>
          <w:color w:val="000000"/>
        </w:rPr>
        <w:t xml:space="preserve"> </w:t>
      </w:r>
      <w:r w:rsidRPr="0026301E">
        <w:rPr>
          <w:rFonts w:ascii="Helvetica" w:hAnsi="Helvetica" w:cs="Helvetica"/>
          <w:color w:val="000000"/>
        </w:rPr>
        <w:t>concept paper and proposal it reviews. A successful</w:t>
      </w:r>
      <w:r w:rsidR="000079C3" w:rsidRPr="0026301E">
        <w:rPr>
          <w:rFonts w:ascii="Helvetica" w:hAnsi="Helvetica" w:cs="Helvetica"/>
          <w:color w:val="000000"/>
        </w:rPr>
        <w:t xml:space="preserve"> </w:t>
      </w:r>
      <w:r w:rsidRPr="0026301E">
        <w:rPr>
          <w:rFonts w:ascii="Helvetica" w:hAnsi="Helvetica" w:cs="Helvetica"/>
          <w:color w:val="000000"/>
        </w:rPr>
        <w:t>proposal will:</w:t>
      </w:r>
      <w:r w:rsidR="000079C3" w:rsidRPr="0026301E">
        <w:rPr>
          <w:rFonts w:ascii="Helvetica" w:hAnsi="Helvetica" w:cs="Helvetica"/>
          <w:color w:val="000000"/>
        </w:rPr>
        <w:t xml:space="preserve"> </w:t>
      </w:r>
    </w:p>
    <w:p w14:paraId="78A55977" w14:textId="77777777" w:rsidR="000079C3" w:rsidRPr="0026301E" w:rsidRDefault="000079C3" w:rsidP="004B659C">
      <w:pPr>
        <w:autoSpaceDE w:val="0"/>
        <w:autoSpaceDN w:val="0"/>
        <w:adjustRightInd w:val="0"/>
        <w:rPr>
          <w:rFonts w:ascii="Helvetica" w:hAnsi="Helvetica" w:cs="Helvetica"/>
          <w:color w:val="000000"/>
        </w:rPr>
      </w:pPr>
    </w:p>
    <w:p w14:paraId="7A66330C" w14:textId="54F6739D" w:rsidR="000079C3" w:rsidRPr="0026301E" w:rsidRDefault="00FE4D5B" w:rsidP="00605C83">
      <w:pPr>
        <w:numPr>
          <w:ilvl w:val="0"/>
          <w:numId w:val="1"/>
        </w:numPr>
        <w:tabs>
          <w:tab w:val="clear" w:pos="360"/>
          <w:tab w:val="num" w:pos="720"/>
        </w:tabs>
        <w:autoSpaceDE w:val="0"/>
        <w:autoSpaceDN w:val="0"/>
        <w:adjustRightInd w:val="0"/>
        <w:ind w:left="180" w:hanging="180"/>
        <w:rPr>
          <w:rFonts w:ascii="Helvetica" w:hAnsi="Helvetica" w:cs="Helvetica"/>
          <w:color w:val="000000"/>
        </w:rPr>
      </w:pPr>
      <w:r w:rsidRPr="0026301E">
        <w:rPr>
          <w:rFonts w:ascii="Helvetica" w:hAnsi="Helvetica" w:cs="Helvetica"/>
          <w:color w:val="000000"/>
        </w:rPr>
        <w:t xml:space="preserve">Target a clearly-defined </w:t>
      </w:r>
      <w:r w:rsidR="00AB3CE1">
        <w:rPr>
          <w:rFonts w:ascii="Helvetica" w:hAnsi="Helvetica" w:cs="Helvetica"/>
          <w:color w:val="000000"/>
        </w:rPr>
        <w:t xml:space="preserve">need and/or </w:t>
      </w:r>
      <w:r w:rsidRPr="0026301E">
        <w:rPr>
          <w:rFonts w:ascii="Helvetica" w:hAnsi="Helvetica" w:cs="Helvetica"/>
          <w:color w:val="000000"/>
        </w:rPr>
        <w:t>underserved population;</w:t>
      </w:r>
    </w:p>
    <w:p w14:paraId="3AD82245" w14:textId="06A77F89" w:rsidR="000079C3" w:rsidRPr="0026301E" w:rsidRDefault="00FE4D5B" w:rsidP="00605C83">
      <w:pPr>
        <w:numPr>
          <w:ilvl w:val="0"/>
          <w:numId w:val="1"/>
        </w:numPr>
        <w:tabs>
          <w:tab w:val="clear" w:pos="360"/>
          <w:tab w:val="num" w:pos="720"/>
        </w:tabs>
        <w:autoSpaceDE w:val="0"/>
        <w:autoSpaceDN w:val="0"/>
        <w:adjustRightInd w:val="0"/>
        <w:ind w:left="180" w:hanging="180"/>
        <w:rPr>
          <w:rFonts w:ascii="Helvetica" w:hAnsi="Helvetica" w:cs="Helvetica"/>
          <w:color w:val="000000"/>
        </w:rPr>
      </w:pPr>
      <w:r w:rsidRPr="0026301E">
        <w:rPr>
          <w:rFonts w:ascii="Helvetica" w:hAnsi="Helvetica" w:cs="Helvetica"/>
          <w:color w:val="000000"/>
        </w:rPr>
        <w:t xml:space="preserve">Reflect strong organizational and </w:t>
      </w:r>
      <w:r w:rsidR="008B6E9B">
        <w:rPr>
          <w:rFonts w:ascii="Helvetica" w:hAnsi="Helvetica" w:cs="Helvetica"/>
          <w:color w:val="000000"/>
        </w:rPr>
        <w:t>initiative</w:t>
      </w:r>
      <w:r w:rsidRPr="0026301E">
        <w:rPr>
          <w:rFonts w:ascii="Helvetica" w:hAnsi="Helvetica" w:cs="Helvetica"/>
          <w:color w:val="000000"/>
        </w:rPr>
        <w:t xml:space="preserve"> leadership;</w:t>
      </w:r>
    </w:p>
    <w:p w14:paraId="2463A7C5" w14:textId="77777777" w:rsidR="006E7259" w:rsidRPr="0026301E" w:rsidRDefault="006E7259" w:rsidP="00605C83">
      <w:pPr>
        <w:numPr>
          <w:ilvl w:val="0"/>
          <w:numId w:val="1"/>
        </w:numPr>
        <w:tabs>
          <w:tab w:val="clear" w:pos="360"/>
          <w:tab w:val="num" w:pos="720"/>
        </w:tabs>
        <w:autoSpaceDE w:val="0"/>
        <w:autoSpaceDN w:val="0"/>
        <w:adjustRightInd w:val="0"/>
        <w:ind w:left="180" w:hanging="180"/>
        <w:rPr>
          <w:rFonts w:ascii="Helvetica" w:hAnsi="Helvetica" w:cs="Helvetica"/>
          <w:color w:val="000000"/>
        </w:rPr>
      </w:pPr>
      <w:r w:rsidRPr="0026301E">
        <w:rPr>
          <w:rFonts w:ascii="Helvetica" w:hAnsi="Helvetica" w:cs="Helvetica"/>
          <w:color w:val="000000"/>
        </w:rPr>
        <w:t>Provide evidence that all necessary logistics have been thought through and that agreements have been established with any collaborating agencies;</w:t>
      </w:r>
    </w:p>
    <w:p w14:paraId="454DBFF4" w14:textId="77777777" w:rsidR="006E7259" w:rsidRPr="0026301E" w:rsidRDefault="006E7259" w:rsidP="00605C83">
      <w:pPr>
        <w:numPr>
          <w:ilvl w:val="0"/>
          <w:numId w:val="1"/>
        </w:numPr>
        <w:tabs>
          <w:tab w:val="clear" w:pos="360"/>
          <w:tab w:val="num" w:pos="720"/>
        </w:tabs>
        <w:autoSpaceDE w:val="0"/>
        <w:autoSpaceDN w:val="0"/>
        <w:adjustRightInd w:val="0"/>
        <w:ind w:left="180" w:hanging="180"/>
        <w:rPr>
          <w:rFonts w:ascii="Helvetica" w:hAnsi="Helvetica" w:cs="Helvetica"/>
          <w:color w:val="000000"/>
        </w:rPr>
      </w:pPr>
      <w:r w:rsidRPr="0026301E">
        <w:rPr>
          <w:rFonts w:ascii="Helvetica" w:hAnsi="Helvetica" w:cs="Helvetica"/>
          <w:color w:val="000000"/>
        </w:rPr>
        <w:t>Display broad-based community commitment and collaboration;</w:t>
      </w:r>
    </w:p>
    <w:p w14:paraId="46CB6F42" w14:textId="6A4610A1" w:rsidR="006E7259" w:rsidRDefault="006E7259" w:rsidP="00605C83">
      <w:pPr>
        <w:numPr>
          <w:ilvl w:val="0"/>
          <w:numId w:val="1"/>
        </w:numPr>
        <w:tabs>
          <w:tab w:val="clear" w:pos="360"/>
          <w:tab w:val="num" w:pos="720"/>
        </w:tabs>
        <w:autoSpaceDE w:val="0"/>
        <w:autoSpaceDN w:val="0"/>
        <w:adjustRightInd w:val="0"/>
        <w:ind w:left="180" w:hanging="180"/>
        <w:rPr>
          <w:rFonts w:ascii="Helvetica" w:hAnsi="Helvetica" w:cs="Helvetica"/>
          <w:color w:val="000000"/>
        </w:rPr>
      </w:pPr>
      <w:r w:rsidRPr="0026301E">
        <w:rPr>
          <w:rFonts w:ascii="Helvetica" w:hAnsi="Helvetica" w:cs="Helvetica"/>
          <w:color w:val="000000"/>
        </w:rPr>
        <w:t xml:space="preserve">Demonstrate that at least 25% of the </w:t>
      </w:r>
      <w:r w:rsidR="008B6E9B">
        <w:rPr>
          <w:rFonts w:ascii="Helvetica" w:hAnsi="Helvetica" w:cs="Helvetica"/>
          <w:color w:val="000000"/>
        </w:rPr>
        <w:t>initiative</w:t>
      </w:r>
      <w:r w:rsidR="00A94761">
        <w:rPr>
          <w:rFonts w:ascii="Helvetica" w:hAnsi="Helvetica" w:cs="Helvetica"/>
          <w:color w:val="000000"/>
        </w:rPr>
        <w:t>’s</w:t>
      </w:r>
      <w:r w:rsidRPr="0026301E">
        <w:rPr>
          <w:rFonts w:ascii="Helvetica" w:hAnsi="Helvetica" w:cs="Helvetica"/>
          <w:color w:val="000000"/>
        </w:rPr>
        <w:t xml:space="preserve"> costs are underwritten by the community (</w:t>
      </w:r>
      <w:r w:rsidRPr="0026301E">
        <w:rPr>
          <w:rFonts w:ascii="Helvetica" w:hAnsi="Helvetica" w:cs="Helvetica"/>
          <w:i/>
          <w:color w:val="000000"/>
        </w:rPr>
        <w:t>including both cash and in-kind support</w:t>
      </w:r>
      <w:r w:rsidRPr="0026301E">
        <w:rPr>
          <w:rFonts w:ascii="Helvetica" w:hAnsi="Helvetica" w:cs="Helvetica"/>
          <w:color w:val="000000"/>
        </w:rPr>
        <w:t xml:space="preserve">); </w:t>
      </w:r>
    </w:p>
    <w:p w14:paraId="054F660E" w14:textId="2BADD4DA" w:rsidR="000079C3" w:rsidRPr="0026301E" w:rsidRDefault="00FE4D5B" w:rsidP="00605C83">
      <w:pPr>
        <w:numPr>
          <w:ilvl w:val="0"/>
          <w:numId w:val="1"/>
        </w:numPr>
        <w:tabs>
          <w:tab w:val="clear" w:pos="360"/>
          <w:tab w:val="num" w:pos="720"/>
        </w:tabs>
        <w:autoSpaceDE w:val="0"/>
        <w:autoSpaceDN w:val="0"/>
        <w:adjustRightInd w:val="0"/>
        <w:ind w:left="180" w:hanging="180"/>
        <w:rPr>
          <w:rFonts w:ascii="Helvetica" w:hAnsi="Helvetica" w:cs="Helvetica"/>
          <w:color w:val="000000"/>
        </w:rPr>
      </w:pPr>
      <w:r w:rsidRPr="0026301E">
        <w:rPr>
          <w:rFonts w:ascii="Helvetica" w:hAnsi="Helvetica" w:cs="Helvetica"/>
          <w:color w:val="000000"/>
        </w:rPr>
        <w:t>Present a viable plan to sustain funding after Foundation</w:t>
      </w:r>
      <w:r w:rsidR="000079C3" w:rsidRPr="0026301E">
        <w:rPr>
          <w:rFonts w:ascii="Helvetica" w:hAnsi="Helvetica" w:cs="Helvetica"/>
          <w:color w:val="000000"/>
        </w:rPr>
        <w:t xml:space="preserve"> </w:t>
      </w:r>
      <w:r w:rsidRPr="0026301E">
        <w:rPr>
          <w:rFonts w:ascii="Helvetica" w:hAnsi="Helvetica" w:cs="Helvetica"/>
          <w:color w:val="000000"/>
        </w:rPr>
        <w:t>funds are depleted;</w:t>
      </w:r>
    </w:p>
    <w:p w14:paraId="609161DA" w14:textId="3DE29CC8" w:rsidR="006E7259" w:rsidRPr="0026301E" w:rsidRDefault="006E7259" w:rsidP="00605C83">
      <w:pPr>
        <w:numPr>
          <w:ilvl w:val="0"/>
          <w:numId w:val="1"/>
        </w:numPr>
        <w:tabs>
          <w:tab w:val="clear" w:pos="360"/>
          <w:tab w:val="num" w:pos="720"/>
        </w:tabs>
        <w:autoSpaceDE w:val="0"/>
        <w:autoSpaceDN w:val="0"/>
        <w:adjustRightInd w:val="0"/>
        <w:ind w:left="180" w:hanging="180"/>
        <w:rPr>
          <w:rFonts w:ascii="Helvetica" w:hAnsi="Helvetica" w:cs="Helvetica"/>
          <w:color w:val="000000"/>
        </w:rPr>
      </w:pPr>
      <w:r w:rsidRPr="0026301E">
        <w:rPr>
          <w:rFonts w:ascii="Helvetica" w:hAnsi="Helvetica" w:cs="Helvetica"/>
          <w:color w:val="000000"/>
        </w:rPr>
        <w:t xml:space="preserve">Present evidence of how the </w:t>
      </w:r>
      <w:r w:rsidR="008B6E9B">
        <w:rPr>
          <w:rFonts w:ascii="Helvetica" w:hAnsi="Helvetica" w:cs="Helvetica"/>
          <w:color w:val="000000"/>
        </w:rPr>
        <w:t>initiative</w:t>
      </w:r>
      <w:r w:rsidRPr="0026301E">
        <w:rPr>
          <w:rFonts w:ascii="Helvetica" w:hAnsi="Helvetica" w:cs="Helvetica"/>
          <w:color w:val="000000"/>
        </w:rPr>
        <w:t xml:space="preserve"> fits within the applicant’s strategic plan </w:t>
      </w:r>
      <w:r w:rsidR="00924914">
        <w:rPr>
          <w:rFonts w:ascii="Helvetica" w:hAnsi="Helvetica" w:cs="Helvetica"/>
          <w:color w:val="000000"/>
        </w:rPr>
        <w:t>and</w:t>
      </w:r>
      <w:r w:rsidRPr="0026301E">
        <w:rPr>
          <w:rFonts w:ascii="Helvetica" w:hAnsi="Helvetica" w:cs="Helvetica"/>
          <w:color w:val="000000"/>
        </w:rPr>
        <w:t xml:space="preserve"> vision for the future;</w:t>
      </w:r>
      <w:r>
        <w:rPr>
          <w:rFonts w:ascii="Helvetica" w:hAnsi="Helvetica" w:cs="Helvetica"/>
          <w:color w:val="000000"/>
        </w:rPr>
        <w:t xml:space="preserve"> and</w:t>
      </w:r>
    </w:p>
    <w:p w14:paraId="60845AE2" w14:textId="502EB798" w:rsidR="000079C3" w:rsidRPr="0026301E" w:rsidRDefault="00FE4D5B" w:rsidP="00605C83">
      <w:pPr>
        <w:numPr>
          <w:ilvl w:val="0"/>
          <w:numId w:val="1"/>
        </w:numPr>
        <w:tabs>
          <w:tab w:val="clear" w:pos="360"/>
          <w:tab w:val="num" w:pos="720"/>
        </w:tabs>
        <w:autoSpaceDE w:val="0"/>
        <w:autoSpaceDN w:val="0"/>
        <w:adjustRightInd w:val="0"/>
        <w:ind w:left="180" w:hanging="180"/>
        <w:rPr>
          <w:rFonts w:ascii="Helvetica" w:hAnsi="Helvetica" w:cs="Helvetica"/>
          <w:color w:val="000000"/>
        </w:rPr>
      </w:pPr>
      <w:r w:rsidRPr="0026301E">
        <w:rPr>
          <w:rFonts w:ascii="Helvetica" w:hAnsi="Helvetica" w:cs="Helvetica"/>
          <w:color w:val="000000"/>
        </w:rPr>
        <w:t>Agree t</w:t>
      </w:r>
      <w:r w:rsidR="000079C3" w:rsidRPr="0026301E">
        <w:rPr>
          <w:rFonts w:ascii="Helvetica" w:hAnsi="Helvetica" w:cs="Helvetica"/>
          <w:color w:val="000000"/>
        </w:rPr>
        <w:t xml:space="preserve">o participate in the </w:t>
      </w:r>
      <w:r w:rsidR="000079C3" w:rsidRPr="00924914">
        <w:rPr>
          <w:rFonts w:ascii="Helvetica" w:hAnsi="Helvetica" w:cs="Helvetica"/>
        </w:rPr>
        <w:t>Foundation’</w:t>
      </w:r>
      <w:r w:rsidRPr="00924914">
        <w:rPr>
          <w:rFonts w:ascii="Helvetica" w:hAnsi="Helvetica" w:cs="Helvetica"/>
        </w:rPr>
        <w:t>s evaluation of</w:t>
      </w:r>
      <w:r w:rsidR="000079C3" w:rsidRPr="00924914">
        <w:rPr>
          <w:rFonts w:ascii="Helvetica" w:hAnsi="Helvetica" w:cs="Helvetica"/>
        </w:rPr>
        <w:t xml:space="preserve"> </w:t>
      </w:r>
      <w:r w:rsidRPr="00924914">
        <w:rPr>
          <w:rFonts w:ascii="Helvetica" w:hAnsi="Helvetica" w:cs="Helvetica"/>
        </w:rPr>
        <w:t xml:space="preserve">the </w:t>
      </w:r>
      <w:r w:rsidR="008B6E9B" w:rsidRPr="00924914">
        <w:rPr>
          <w:rFonts w:ascii="Helvetica" w:hAnsi="Helvetica" w:cs="Helvetica"/>
        </w:rPr>
        <w:t>initiative</w:t>
      </w:r>
      <w:r w:rsidRPr="00DE362F">
        <w:rPr>
          <w:rFonts w:ascii="Helvetica" w:hAnsi="Helvetica" w:cs="Helvetica"/>
          <w:color w:val="000000"/>
        </w:rPr>
        <w:t>.</w:t>
      </w:r>
    </w:p>
    <w:p w14:paraId="509F70FC" w14:textId="77777777" w:rsidR="000079C3" w:rsidRPr="0026301E" w:rsidRDefault="000079C3" w:rsidP="004B659C">
      <w:pPr>
        <w:autoSpaceDE w:val="0"/>
        <w:autoSpaceDN w:val="0"/>
        <w:adjustRightInd w:val="0"/>
        <w:rPr>
          <w:rFonts w:ascii="Helvetica" w:hAnsi="Helvetica" w:cs="Helvetica"/>
          <w:color w:val="000000"/>
        </w:rPr>
      </w:pPr>
    </w:p>
    <w:p w14:paraId="0FBE4812" w14:textId="06C6AF39" w:rsidR="00FE4D5B" w:rsidRPr="0026301E" w:rsidRDefault="00FE4D5B" w:rsidP="00FE4DF2">
      <w:pPr>
        <w:autoSpaceDE w:val="0"/>
        <w:autoSpaceDN w:val="0"/>
        <w:adjustRightInd w:val="0"/>
        <w:ind w:left="-360"/>
        <w:rPr>
          <w:rFonts w:ascii="Helvetica" w:hAnsi="Helvetica" w:cs="Helvetica"/>
          <w:color w:val="000000"/>
        </w:rPr>
      </w:pPr>
      <w:r w:rsidRPr="0026301E">
        <w:rPr>
          <w:rFonts w:ascii="Helvetica" w:hAnsi="Helvetica" w:cs="Helvetica"/>
          <w:color w:val="000000"/>
        </w:rPr>
        <w:lastRenderedPageBreak/>
        <w:t>Overall, a successful proposal must demonstrate that all the</w:t>
      </w:r>
      <w:r w:rsidR="000079C3" w:rsidRPr="0026301E">
        <w:rPr>
          <w:rFonts w:ascii="Helvetica" w:hAnsi="Helvetica" w:cs="Helvetica"/>
          <w:color w:val="000000"/>
        </w:rPr>
        <w:t xml:space="preserve"> </w:t>
      </w:r>
      <w:r w:rsidRPr="0026301E">
        <w:rPr>
          <w:rFonts w:ascii="Helvetica" w:hAnsi="Helvetica" w:cs="Helvetica"/>
          <w:color w:val="000000"/>
        </w:rPr>
        <w:t xml:space="preserve">necessary strategic and </w:t>
      </w:r>
      <w:r w:rsidR="0033157E">
        <w:rPr>
          <w:rFonts w:ascii="Helvetica" w:hAnsi="Helvetica" w:cs="Helvetica"/>
          <w:color w:val="000000"/>
        </w:rPr>
        <w:t xml:space="preserve">logistical </w:t>
      </w:r>
      <w:r w:rsidRPr="0026301E">
        <w:rPr>
          <w:rFonts w:ascii="Helvetica" w:hAnsi="Helvetica" w:cs="Helvetica"/>
          <w:color w:val="000000"/>
        </w:rPr>
        <w:t>planning has taken place, and</w:t>
      </w:r>
      <w:r w:rsidR="000079C3" w:rsidRPr="0026301E">
        <w:rPr>
          <w:rFonts w:ascii="Helvetica" w:hAnsi="Helvetica" w:cs="Helvetica"/>
          <w:color w:val="000000"/>
        </w:rPr>
        <w:t xml:space="preserve"> </w:t>
      </w:r>
      <w:r w:rsidRPr="0026301E">
        <w:rPr>
          <w:rFonts w:ascii="Helvetica" w:hAnsi="Helvetica" w:cs="Helvetica"/>
          <w:color w:val="000000"/>
        </w:rPr>
        <w:t xml:space="preserve">the </w:t>
      </w:r>
      <w:r w:rsidR="00A94761">
        <w:rPr>
          <w:rFonts w:ascii="Helvetica" w:hAnsi="Helvetica" w:cs="Helvetica"/>
          <w:color w:val="000000"/>
        </w:rPr>
        <w:t>organization’s</w:t>
      </w:r>
      <w:r w:rsidRPr="0026301E">
        <w:rPr>
          <w:rFonts w:ascii="Helvetica" w:hAnsi="Helvetica" w:cs="Helvetica"/>
          <w:color w:val="000000"/>
        </w:rPr>
        <w:t xml:space="preserve"> management is thoroughly prepared and ready to</w:t>
      </w:r>
      <w:r w:rsidR="000079C3" w:rsidRPr="0026301E">
        <w:rPr>
          <w:rFonts w:ascii="Helvetica" w:hAnsi="Helvetica" w:cs="Helvetica"/>
          <w:color w:val="000000"/>
        </w:rPr>
        <w:t xml:space="preserve"> </w:t>
      </w:r>
      <w:r w:rsidRPr="0026301E">
        <w:rPr>
          <w:rFonts w:ascii="Helvetica" w:hAnsi="Helvetica" w:cs="Helvetica"/>
          <w:color w:val="000000"/>
        </w:rPr>
        <w:t xml:space="preserve">implement the </w:t>
      </w:r>
      <w:r w:rsidR="008B6E9B">
        <w:rPr>
          <w:rFonts w:ascii="Helvetica" w:hAnsi="Helvetica" w:cs="Helvetica"/>
          <w:color w:val="000000"/>
        </w:rPr>
        <w:t>initiative</w:t>
      </w:r>
      <w:r w:rsidRPr="0026301E">
        <w:rPr>
          <w:rFonts w:ascii="Helvetica" w:hAnsi="Helvetica" w:cs="Helvetica"/>
          <w:color w:val="000000"/>
        </w:rPr>
        <w:t xml:space="preserve">. You may find the </w:t>
      </w:r>
      <w:r w:rsidRPr="00A94761">
        <w:rPr>
          <w:rFonts w:ascii="Helvetica" w:hAnsi="Helvetica" w:cs="Helvetica"/>
          <w:i/>
          <w:color w:val="000000"/>
        </w:rPr>
        <w:t>Predictors</w:t>
      </w:r>
      <w:r w:rsidR="000079C3" w:rsidRPr="00A94761">
        <w:rPr>
          <w:rFonts w:ascii="Helvetica" w:hAnsi="Helvetica" w:cs="Helvetica"/>
          <w:i/>
          <w:color w:val="000000"/>
        </w:rPr>
        <w:t xml:space="preserve"> </w:t>
      </w:r>
      <w:r w:rsidRPr="00A94761">
        <w:rPr>
          <w:rFonts w:ascii="Helvetica" w:hAnsi="Helvetica" w:cs="Helvetica"/>
          <w:i/>
          <w:color w:val="000000"/>
        </w:rPr>
        <w:t xml:space="preserve">of a Successful </w:t>
      </w:r>
      <w:r w:rsidR="008B6E9B" w:rsidRPr="00A94761">
        <w:rPr>
          <w:rFonts w:ascii="Helvetica" w:hAnsi="Helvetica" w:cs="Helvetica"/>
          <w:i/>
          <w:color w:val="000000"/>
        </w:rPr>
        <w:t>Initiative</w:t>
      </w:r>
      <w:r w:rsidR="006E5C9D">
        <w:rPr>
          <w:rFonts w:ascii="Helvetica" w:hAnsi="Helvetica" w:cs="Helvetica"/>
          <w:i/>
          <w:color w:val="000000"/>
        </w:rPr>
        <w:t xml:space="preserve"> </w:t>
      </w:r>
      <w:r w:rsidR="006E5C9D" w:rsidRPr="0026301E">
        <w:rPr>
          <w:rFonts w:ascii="Helvetica" w:hAnsi="Helvetica" w:cs="Helvetica"/>
          <w:color w:val="000000"/>
        </w:rPr>
        <w:t>to be helpful</w:t>
      </w:r>
      <w:r w:rsidR="00A94761">
        <w:rPr>
          <w:rFonts w:ascii="Helvetica" w:hAnsi="Helvetica" w:cs="Helvetica"/>
          <w:i/>
          <w:color w:val="000000"/>
        </w:rPr>
        <w:t xml:space="preserve">, </w:t>
      </w:r>
      <w:r w:rsidR="00A94761" w:rsidRPr="00A94761">
        <w:rPr>
          <w:rFonts w:ascii="Helvetica" w:hAnsi="Helvetica" w:cs="Helvetica"/>
          <w:color w:val="000000"/>
        </w:rPr>
        <w:t xml:space="preserve">which </w:t>
      </w:r>
      <w:r w:rsidR="006E5C9D">
        <w:rPr>
          <w:rFonts w:ascii="Helvetica" w:hAnsi="Helvetica" w:cs="Helvetica"/>
          <w:color w:val="000000"/>
        </w:rPr>
        <w:t>begin on page 10</w:t>
      </w:r>
      <w:r w:rsidR="00DF62F3" w:rsidRPr="0026301E">
        <w:rPr>
          <w:rFonts w:ascii="Helvetica" w:hAnsi="Helvetica" w:cs="Helvetica"/>
          <w:color w:val="000000"/>
        </w:rPr>
        <w:t>.</w:t>
      </w:r>
    </w:p>
    <w:p w14:paraId="11DF89D2" w14:textId="77777777" w:rsidR="000079C3" w:rsidRPr="0026301E" w:rsidRDefault="000079C3" w:rsidP="006B0148">
      <w:pPr>
        <w:autoSpaceDE w:val="0"/>
        <w:autoSpaceDN w:val="0"/>
        <w:adjustRightInd w:val="0"/>
        <w:ind w:left="-270"/>
        <w:rPr>
          <w:rFonts w:ascii="Helvetica-Bold" w:hAnsi="Helvetica-Bold" w:cs="Helvetica-Bold"/>
          <w:b/>
          <w:bCs/>
          <w:color w:val="000000"/>
        </w:rPr>
      </w:pPr>
    </w:p>
    <w:p w14:paraId="47B7085E" w14:textId="77777777" w:rsidR="00080016" w:rsidRPr="0026301E" w:rsidRDefault="00FE4D5B" w:rsidP="00FE4DF2">
      <w:pPr>
        <w:autoSpaceDE w:val="0"/>
        <w:autoSpaceDN w:val="0"/>
        <w:adjustRightInd w:val="0"/>
        <w:ind w:left="-360"/>
        <w:rPr>
          <w:rFonts w:ascii="Helvetica-Bold" w:hAnsi="Helvetica-Bold" w:cs="Helvetica-Bold"/>
          <w:b/>
          <w:bCs/>
          <w:color w:val="000000"/>
        </w:rPr>
      </w:pPr>
      <w:r w:rsidRPr="0026301E">
        <w:rPr>
          <w:rFonts w:ascii="Helvetica-Bold" w:hAnsi="Helvetica-Bold" w:cs="Helvetica-Bold"/>
          <w:b/>
          <w:bCs/>
          <w:color w:val="000000"/>
        </w:rPr>
        <w:t>The Foundation will not:</w:t>
      </w:r>
    </w:p>
    <w:p w14:paraId="53C8D823" w14:textId="77777777" w:rsidR="000079C3" w:rsidRPr="0026301E" w:rsidRDefault="000079C3" w:rsidP="00605C83">
      <w:pPr>
        <w:numPr>
          <w:ilvl w:val="0"/>
          <w:numId w:val="15"/>
        </w:numPr>
        <w:autoSpaceDE w:val="0"/>
        <w:autoSpaceDN w:val="0"/>
        <w:adjustRightInd w:val="0"/>
        <w:ind w:left="180" w:hanging="180"/>
        <w:rPr>
          <w:rFonts w:ascii="Helvetica" w:hAnsi="Helvetica" w:cs="Helvetica"/>
          <w:color w:val="000000"/>
        </w:rPr>
      </w:pPr>
      <w:r w:rsidRPr="0026301E">
        <w:rPr>
          <w:rFonts w:ascii="Helvetica" w:hAnsi="Helvetica" w:cs="Helvetica"/>
          <w:color w:val="000000"/>
        </w:rPr>
        <w:t>r</w:t>
      </w:r>
      <w:r w:rsidR="00FE4D5B" w:rsidRPr="0026301E">
        <w:rPr>
          <w:rFonts w:ascii="Helvetica" w:hAnsi="Helvetica" w:cs="Helvetica"/>
          <w:color w:val="000000"/>
        </w:rPr>
        <w:t xml:space="preserve">eplace funding from a </w:t>
      </w:r>
      <w:proofErr w:type="gramStart"/>
      <w:r w:rsidR="00FE4D5B" w:rsidRPr="0026301E">
        <w:rPr>
          <w:rFonts w:ascii="Helvetica" w:hAnsi="Helvetica" w:cs="Helvetica"/>
          <w:color w:val="000000"/>
        </w:rPr>
        <w:t>previously-existing</w:t>
      </w:r>
      <w:proofErr w:type="gramEnd"/>
      <w:r w:rsidR="00FE4D5B" w:rsidRPr="0026301E">
        <w:rPr>
          <w:rFonts w:ascii="Helvetica" w:hAnsi="Helvetica" w:cs="Helvetica"/>
          <w:color w:val="000000"/>
        </w:rPr>
        <w:t xml:space="preserve"> source,</w:t>
      </w:r>
      <w:r w:rsidRPr="0026301E">
        <w:rPr>
          <w:rFonts w:ascii="Helvetica" w:hAnsi="Helvetica" w:cs="Helvetica"/>
          <w:color w:val="000000"/>
        </w:rPr>
        <w:t xml:space="preserve"> </w:t>
      </w:r>
      <w:r w:rsidR="00FE4D5B" w:rsidRPr="0026301E">
        <w:rPr>
          <w:rFonts w:ascii="Helvetica" w:hAnsi="Helvetica" w:cs="Helvetica"/>
          <w:color w:val="000000"/>
        </w:rPr>
        <w:t>either public or private, which has been reduced</w:t>
      </w:r>
      <w:r w:rsidRPr="0026301E">
        <w:rPr>
          <w:rFonts w:ascii="Helvetica" w:hAnsi="Helvetica" w:cs="Helvetica"/>
          <w:color w:val="000000"/>
        </w:rPr>
        <w:t xml:space="preserve"> </w:t>
      </w:r>
      <w:r w:rsidR="00FE4D5B" w:rsidRPr="0026301E">
        <w:rPr>
          <w:rFonts w:ascii="Helvetica" w:hAnsi="Helvetica" w:cs="Helvetica"/>
          <w:color w:val="000000"/>
        </w:rPr>
        <w:t>or eliminated;</w:t>
      </w:r>
    </w:p>
    <w:p w14:paraId="594BBF4C" w14:textId="77678BD2" w:rsidR="000079C3" w:rsidRPr="0026301E" w:rsidRDefault="00FE4D5B" w:rsidP="00605C83">
      <w:pPr>
        <w:numPr>
          <w:ilvl w:val="0"/>
          <w:numId w:val="15"/>
        </w:numPr>
        <w:autoSpaceDE w:val="0"/>
        <w:autoSpaceDN w:val="0"/>
        <w:adjustRightInd w:val="0"/>
        <w:ind w:left="180" w:right="-180" w:hanging="180"/>
        <w:rPr>
          <w:rFonts w:ascii="Helvetica" w:hAnsi="Helvetica" w:cs="Helvetica"/>
          <w:color w:val="000000"/>
        </w:rPr>
      </w:pPr>
      <w:r w:rsidRPr="0026301E">
        <w:rPr>
          <w:rFonts w:ascii="Helvetica" w:hAnsi="Helvetica" w:cs="Helvetica"/>
          <w:color w:val="000000"/>
        </w:rPr>
        <w:t xml:space="preserve">fund research </w:t>
      </w:r>
      <w:r w:rsidR="008B6E9B">
        <w:rPr>
          <w:rFonts w:ascii="Helvetica" w:hAnsi="Helvetica" w:cs="Helvetica"/>
          <w:color w:val="000000"/>
        </w:rPr>
        <w:t>initiative</w:t>
      </w:r>
      <w:r w:rsidRPr="0026301E">
        <w:rPr>
          <w:rFonts w:ascii="Helvetica" w:hAnsi="Helvetica" w:cs="Helvetica"/>
          <w:color w:val="000000"/>
        </w:rPr>
        <w:t>s that lack a direct primary care</w:t>
      </w:r>
      <w:r w:rsidR="000079C3" w:rsidRPr="0026301E">
        <w:rPr>
          <w:rFonts w:ascii="Helvetica" w:hAnsi="Helvetica" w:cs="Helvetica"/>
          <w:color w:val="000000"/>
        </w:rPr>
        <w:t xml:space="preserve"> </w:t>
      </w:r>
      <w:r w:rsidR="00080016" w:rsidRPr="0026301E">
        <w:rPr>
          <w:rFonts w:ascii="Helvetica" w:hAnsi="Helvetica" w:cs="Helvetica"/>
          <w:color w:val="000000"/>
        </w:rPr>
        <w:t>service component;</w:t>
      </w:r>
      <w:r w:rsidR="005E4E01">
        <w:rPr>
          <w:rFonts w:ascii="Helvetica" w:hAnsi="Helvetica" w:cs="Helvetica"/>
          <w:color w:val="000000"/>
        </w:rPr>
        <w:t xml:space="preserve"> </w:t>
      </w:r>
      <w:r w:rsidRPr="0026301E">
        <w:rPr>
          <w:rFonts w:ascii="Helvetica" w:hAnsi="Helvetica" w:cs="Helvetica"/>
          <w:color w:val="000000"/>
        </w:rPr>
        <w:t>or</w:t>
      </w:r>
    </w:p>
    <w:p w14:paraId="49F6BBF2" w14:textId="77777777" w:rsidR="00FE4D5B" w:rsidRPr="0026301E" w:rsidRDefault="00FE4D5B" w:rsidP="00605C83">
      <w:pPr>
        <w:numPr>
          <w:ilvl w:val="0"/>
          <w:numId w:val="15"/>
        </w:numPr>
        <w:autoSpaceDE w:val="0"/>
        <w:autoSpaceDN w:val="0"/>
        <w:adjustRightInd w:val="0"/>
        <w:ind w:left="180" w:hanging="180"/>
        <w:rPr>
          <w:rFonts w:ascii="Helvetica" w:hAnsi="Helvetica" w:cs="Helvetica"/>
          <w:color w:val="000000"/>
        </w:rPr>
      </w:pPr>
      <w:r w:rsidRPr="0026301E">
        <w:rPr>
          <w:rFonts w:ascii="Helvetica" w:hAnsi="Helvetica" w:cs="Helvetica"/>
          <w:color w:val="000000"/>
        </w:rPr>
        <w:t>fund portions of existing operations.</w:t>
      </w:r>
    </w:p>
    <w:p w14:paraId="19951DFD" w14:textId="77777777" w:rsidR="000079C3" w:rsidRPr="0026301E" w:rsidRDefault="000079C3" w:rsidP="006B0148">
      <w:pPr>
        <w:autoSpaceDE w:val="0"/>
        <w:autoSpaceDN w:val="0"/>
        <w:adjustRightInd w:val="0"/>
        <w:ind w:left="-270"/>
        <w:rPr>
          <w:rFonts w:ascii="Helvetica" w:hAnsi="Helvetica" w:cs="Helvetica"/>
          <w:color w:val="000000"/>
        </w:rPr>
      </w:pPr>
    </w:p>
    <w:p w14:paraId="08AC3C0B" w14:textId="2BE121DC" w:rsidR="000079C3" w:rsidRDefault="000079C3" w:rsidP="00FE4DF2">
      <w:pPr>
        <w:autoSpaceDE w:val="0"/>
        <w:autoSpaceDN w:val="0"/>
        <w:adjustRightInd w:val="0"/>
        <w:ind w:left="-360"/>
        <w:rPr>
          <w:rFonts w:ascii="Helvetica" w:hAnsi="Helvetica" w:cs="Helvetica"/>
          <w:color w:val="000000"/>
        </w:rPr>
      </w:pPr>
      <w:r w:rsidRPr="0026301E">
        <w:rPr>
          <w:rFonts w:ascii="Helvetica" w:hAnsi="Helvetica" w:cs="Helvetica"/>
          <w:color w:val="000000"/>
        </w:rPr>
        <w:t xml:space="preserve">If you are not sure if your concept meets VHCF guidelines, please </w:t>
      </w:r>
      <w:r w:rsidR="00DF62F3" w:rsidRPr="0026301E">
        <w:rPr>
          <w:rFonts w:ascii="Helvetica" w:hAnsi="Helvetica" w:cs="Helvetica"/>
          <w:color w:val="000000"/>
        </w:rPr>
        <w:t xml:space="preserve">contact </w:t>
      </w:r>
      <w:r w:rsidRPr="0026301E">
        <w:rPr>
          <w:rFonts w:ascii="Helvetica" w:hAnsi="Helvetica" w:cs="Helvetica"/>
          <w:color w:val="000000"/>
        </w:rPr>
        <w:t>VHCF’s Program Officer</w:t>
      </w:r>
      <w:r w:rsidR="006E7259">
        <w:rPr>
          <w:rFonts w:ascii="Helvetica" w:hAnsi="Helvetica" w:cs="Helvetica"/>
          <w:color w:val="000000"/>
        </w:rPr>
        <w:t xml:space="preserve">: Andrea Lancaster at </w:t>
      </w:r>
      <w:hyperlink r:id="rId12" w:history="1">
        <w:r w:rsidR="006E7259" w:rsidRPr="009C6F27">
          <w:rPr>
            <w:rStyle w:val="Hyperlink"/>
            <w:rFonts w:ascii="Helvetica" w:hAnsi="Helvetica" w:cs="Helvetica"/>
          </w:rPr>
          <w:t>andrea@vhcf.org</w:t>
        </w:r>
      </w:hyperlink>
      <w:r w:rsidR="006E7259">
        <w:rPr>
          <w:rFonts w:ascii="Helvetica" w:hAnsi="Helvetica" w:cs="Helvetica"/>
          <w:color w:val="000000"/>
        </w:rPr>
        <w:t xml:space="preserve"> </w:t>
      </w:r>
      <w:r w:rsidR="00EE07AF">
        <w:rPr>
          <w:rFonts w:ascii="Helvetica" w:hAnsi="Helvetica" w:cs="Helvetica"/>
          <w:color w:val="000000"/>
        </w:rPr>
        <w:t xml:space="preserve">or </w:t>
      </w:r>
      <w:r w:rsidR="006E7259">
        <w:rPr>
          <w:rFonts w:ascii="Helvetica" w:hAnsi="Helvetica" w:cs="Helvetica"/>
          <w:color w:val="000000"/>
        </w:rPr>
        <w:t>via phone</w:t>
      </w:r>
      <w:r w:rsidRPr="0026301E">
        <w:rPr>
          <w:rFonts w:ascii="Helvetica" w:hAnsi="Helvetica" w:cs="Helvetica"/>
          <w:color w:val="000000"/>
        </w:rPr>
        <w:t xml:space="preserve"> at 804-828-5804. </w:t>
      </w:r>
    </w:p>
    <w:p w14:paraId="789E2A23" w14:textId="77777777" w:rsidR="00DE362F" w:rsidRPr="0026301E" w:rsidRDefault="00DE362F" w:rsidP="00FE4DF2">
      <w:pPr>
        <w:autoSpaceDE w:val="0"/>
        <w:autoSpaceDN w:val="0"/>
        <w:adjustRightInd w:val="0"/>
        <w:ind w:left="-360"/>
        <w:rPr>
          <w:rFonts w:ascii="Helvetica" w:hAnsi="Helvetica" w:cs="Helvetica"/>
          <w:color w:val="000000"/>
        </w:rPr>
      </w:pPr>
    </w:p>
    <w:p w14:paraId="72220071" w14:textId="3451A3FB" w:rsidR="00FE4D5B" w:rsidRPr="0026301E" w:rsidRDefault="00FE4D5B" w:rsidP="00FE4DF2">
      <w:pPr>
        <w:autoSpaceDE w:val="0"/>
        <w:autoSpaceDN w:val="0"/>
        <w:adjustRightInd w:val="0"/>
        <w:ind w:left="-360"/>
        <w:rPr>
          <w:rFonts w:ascii="Helvetica-Bold" w:hAnsi="Helvetica-Bold" w:cs="Helvetica-Bold"/>
          <w:b/>
          <w:bCs/>
          <w:color w:val="000000"/>
          <w:sz w:val="32"/>
          <w:szCs w:val="32"/>
        </w:rPr>
      </w:pPr>
      <w:r w:rsidRPr="0026301E">
        <w:rPr>
          <w:rFonts w:ascii="Helvetica-Bold" w:hAnsi="Helvetica-Bold" w:cs="Helvetica-Bold"/>
          <w:b/>
          <w:bCs/>
          <w:color w:val="000000"/>
          <w:sz w:val="32"/>
          <w:szCs w:val="32"/>
        </w:rPr>
        <w:t>GRANT APPLICATION PROCESS</w:t>
      </w:r>
    </w:p>
    <w:p w14:paraId="1D77D6AE" w14:textId="77777777" w:rsidR="000079C3" w:rsidRPr="0026301E" w:rsidRDefault="000079C3" w:rsidP="00FE4DF2">
      <w:pPr>
        <w:autoSpaceDE w:val="0"/>
        <w:autoSpaceDN w:val="0"/>
        <w:adjustRightInd w:val="0"/>
        <w:ind w:left="-360"/>
        <w:rPr>
          <w:rFonts w:ascii="Helvetica" w:hAnsi="Helvetica" w:cs="Helvetica"/>
          <w:color w:val="000000"/>
        </w:rPr>
      </w:pPr>
    </w:p>
    <w:p w14:paraId="19738CC8" w14:textId="2F9DAC05" w:rsidR="00FE4D5B" w:rsidRPr="0026301E" w:rsidRDefault="00FE4D5B" w:rsidP="00FE4DF2">
      <w:pPr>
        <w:autoSpaceDE w:val="0"/>
        <w:autoSpaceDN w:val="0"/>
        <w:adjustRightInd w:val="0"/>
        <w:ind w:left="-360"/>
        <w:rPr>
          <w:rFonts w:ascii="Helvetica" w:hAnsi="Helvetica" w:cs="Helvetica"/>
          <w:color w:val="000000"/>
        </w:rPr>
      </w:pPr>
      <w:r w:rsidRPr="0026301E">
        <w:rPr>
          <w:rFonts w:ascii="Helvetica" w:hAnsi="Helvetica" w:cs="Helvetica"/>
          <w:color w:val="000000"/>
        </w:rPr>
        <w:t>The Foundation has two formal grant cycles each year,</w:t>
      </w:r>
      <w:r w:rsidR="000079C3" w:rsidRPr="0026301E">
        <w:rPr>
          <w:rFonts w:ascii="Helvetica" w:hAnsi="Helvetica" w:cs="Helvetica"/>
          <w:color w:val="000000"/>
        </w:rPr>
        <w:t xml:space="preserve"> </w:t>
      </w:r>
      <w:r w:rsidRPr="0026301E">
        <w:rPr>
          <w:rFonts w:ascii="Helvetica" w:hAnsi="Helvetica" w:cs="Helvetica"/>
          <w:color w:val="000000"/>
        </w:rPr>
        <w:t xml:space="preserve">beginning in the </w:t>
      </w:r>
      <w:r w:rsidR="005E4E01" w:rsidRPr="0026301E">
        <w:rPr>
          <w:rFonts w:ascii="Helvetica" w:hAnsi="Helvetica" w:cs="Helvetica"/>
          <w:color w:val="000000"/>
        </w:rPr>
        <w:t>winter</w:t>
      </w:r>
      <w:r w:rsidRPr="0026301E">
        <w:rPr>
          <w:rFonts w:ascii="Helvetica" w:hAnsi="Helvetica" w:cs="Helvetica"/>
          <w:color w:val="000000"/>
        </w:rPr>
        <w:t xml:space="preserve"> and the </w:t>
      </w:r>
      <w:r w:rsidR="005E4E01" w:rsidRPr="0026301E">
        <w:rPr>
          <w:rFonts w:ascii="Helvetica" w:hAnsi="Helvetica" w:cs="Helvetica"/>
          <w:color w:val="000000"/>
        </w:rPr>
        <w:t>summer</w:t>
      </w:r>
      <w:r w:rsidRPr="0026301E">
        <w:rPr>
          <w:rFonts w:ascii="Helvetica" w:hAnsi="Helvetica" w:cs="Helvetica"/>
          <w:color w:val="000000"/>
        </w:rPr>
        <w:t>. The Foundation's</w:t>
      </w:r>
      <w:r w:rsidR="000079C3" w:rsidRPr="0026301E">
        <w:rPr>
          <w:rFonts w:ascii="Helvetica" w:hAnsi="Helvetica" w:cs="Helvetica"/>
          <w:color w:val="000000"/>
        </w:rPr>
        <w:t xml:space="preserve"> </w:t>
      </w:r>
      <w:r w:rsidRPr="0026301E">
        <w:rPr>
          <w:rFonts w:ascii="Helvetica" w:hAnsi="Helvetica" w:cs="Helvetica"/>
          <w:color w:val="000000"/>
        </w:rPr>
        <w:t>grant application process starts with the submission of a</w:t>
      </w:r>
      <w:r w:rsidR="000079C3" w:rsidRPr="0026301E">
        <w:rPr>
          <w:rFonts w:ascii="Helvetica" w:hAnsi="Helvetica" w:cs="Helvetica"/>
          <w:color w:val="000000"/>
        </w:rPr>
        <w:t xml:space="preserve"> </w:t>
      </w:r>
      <w:r w:rsidRPr="0026301E">
        <w:rPr>
          <w:rFonts w:ascii="Helvetica" w:hAnsi="Helvetica" w:cs="Helvetica"/>
          <w:color w:val="000000"/>
        </w:rPr>
        <w:t>concept paper. While these are accepted throughout the</w:t>
      </w:r>
      <w:r w:rsidR="000079C3" w:rsidRPr="0026301E">
        <w:rPr>
          <w:rFonts w:ascii="Helvetica" w:hAnsi="Helvetica" w:cs="Helvetica"/>
          <w:color w:val="000000"/>
        </w:rPr>
        <w:t xml:space="preserve"> </w:t>
      </w:r>
      <w:r w:rsidRPr="0026301E">
        <w:rPr>
          <w:rFonts w:ascii="Helvetica" w:hAnsi="Helvetica" w:cs="Helvetica"/>
          <w:color w:val="000000"/>
        </w:rPr>
        <w:t>year, they are off</w:t>
      </w:r>
      <w:r w:rsidR="000079C3" w:rsidRPr="0026301E">
        <w:rPr>
          <w:rFonts w:ascii="Helvetica" w:hAnsi="Helvetica" w:cs="Helvetica"/>
          <w:color w:val="000000"/>
        </w:rPr>
        <w:t xml:space="preserve">icially reviewed in the </w:t>
      </w:r>
      <w:r w:rsidR="005E4E01" w:rsidRPr="0026301E">
        <w:rPr>
          <w:rFonts w:ascii="Helvetica" w:hAnsi="Helvetica" w:cs="Helvetica"/>
          <w:color w:val="000000"/>
        </w:rPr>
        <w:t>winter</w:t>
      </w:r>
      <w:r w:rsidR="000079C3" w:rsidRPr="0026301E">
        <w:rPr>
          <w:rFonts w:ascii="Helvetica" w:hAnsi="Helvetica" w:cs="Helvetica"/>
          <w:color w:val="000000"/>
        </w:rPr>
        <w:t xml:space="preserve"> and</w:t>
      </w:r>
      <w:r w:rsidRPr="0026301E">
        <w:rPr>
          <w:rFonts w:ascii="Helvetica" w:hAnsi="Helvetica" w:cs="Helvetica"/>
          <w:color w:val="000000"/>
        </w:rPr>
        <w:t xml:space="preserve"> the </w:t>
      </w:r>
      <w:r w:rsidR="005E4E01" w:rsidRPr="0026301E">
        <w:rPr>
          <w:rFonts w:ascii="Helvetica" w:hAnsi="Helvetica" w:cs="Helvetica"/>
          <w:color w:val="000000"/>
        </w:rPr>
        <w:t>summer</w:t>
      </w:r>
      <w:r w:rsidRPr="0026301E">
        <w:rPr>
          <w:rFonts w:ascii="Helvetica" w:hAnsi="Helvetica" w:cs="Helvetica"/>
          <w:color w:val="000000"/>
        </w:rPr>
        <w:t>.</w:t>
      </w:r>
    </w:p>
    <w:p w14:paraId="00EC97A5" w14:textId="77777777" w:rsidR="000079C3" w:rsidRPr="0026301E" w:rsidRDefault="000079C3" w:rsidP="006B0148">
      <w:pPr>
        <w:autoSpaceDE w:val="0"/>
        <w:autoSpaceDN w:val="0"/>
        <w:adjustRightInd w:val="0"/>
        <w:ind w:left="-270"/>
        <w:rPr>
          <w:rFonts w:ascii="Helvetica-Bold" w:hAnsi="Helvetica-Bold" w:cs="Helvetica-Bold"/>
          <w:b/>
          <w:bCs/>
          <w:color w:val="000000"/>
          <w:sz w:val="28"/>
          <w:szCs w:val="28"/>
        </w:rPr>
      </w:pPr>
    </w:p>
    <w:p w14:paraId="0F825742" w14:textId="77777777" w:rsidR="00FE4D5B" w:rsidRPr="0026301E" w:rsidRDefault="00FE4D5B" w:rsidP="007A35F4">
      <w:pPr>
        <w:autoSpaceDE w:val="0"/>
        <w:autoSpaceDN w:val="0"/>
        <w:adjustRightInd w:val="0"/>
        <w:ind w:left="-360"/>
        <w:rPr>
          <w:rFonts w:ascii="Helvetica" w:hAnsi="Helvetica" w:cs="Helvetica"/>
          <w:color w:val="000000"/>
          <w:sz w:val="28"/>
          <w:szCs w:val="28"/>
        </w:rPr>
      </w:pPr>
      <w:r w:rsidRPr="0026301E">
        <w:rPr>
          <w:rFonts w:ascii="Helvetica-Bold" w:hAnsi="Helvetica-Bold" w:cs="Helvetica-Bold"/>
          <w:b/>
          <w:bCs/>
          <w:color w:val="000000"/>
          <w:sz w:val="28"/>
          <w:szCs w:val="28"/>
        </w:rPr>
        <w:t xml:space="preserve">Step One </w:t>
      </w:r>
      <w:r w:rsidRPr="0026301E">
        <w:rPr>
          <w:rFonts w:ascii="Helvetica" w:hAnsi="Helvetica" w:cs="Helvetica"/>
          <w:color w:val="000000"/>
          <w:sz w:val="28"/>
          <w:szCs w:val="28"/>
        </w:rPr>
        <w:t>– Submission of a Concept Paper</w:t>
      </w:r>
    </w:p>
    <w:p w14:paraId="165A28F1" w14:textId="77777777" w:rsidR="000079C3" w:rsidRPr="0026301E" w:rsidRDefault="000079C3" w:rsidP="006B0148">
      <w:pPr>
        <w:autoSpaceDE w:val="0"/>
        <w:autoSpaceDN w:val="0"/>
        <w:adjustRightInd w:val="0"/>
        <w:ind w:left="-270"/>
        <w:rPr>
          <w:rFonts w:ascii="Helvetica" w:hAnsi="Helvetica" w:cs="Helvetica"/>
          <w:color w:val="000000"/>
        </w:rPr>
      </w:pPr>
    </w:p>
    <w:p w14:paraId="1BE159BE" w14:textId="7A4FAB66" w:rsidR="000079C3" w:rsidRPr="0026301E" w:rsidRDefault="000079C3" w:rsidP="007A35F4">
      <w:pPr>
        <w:autoSpaceDE w:val="0"/>
        <w:autoSpaceDN w:val="0"/>
        <w:adjustRightInd w:val="0"/>
        <w:ind w:left="-360"/>
        <w:rPr>
          <w:rFonts w:ascii="Helvetica" w:hAnsi="Helvetica" w:cs="Helvetica"/>
          <w:color w:val="000000"/>
        </w:rPr>
      </w:pPr>
      <w:r w:rsidRPr="0026301E">
        <w:rPr>
          <w:rFonts w:ascii="Helvetica" w:hAnsi="Helvetica" w:cs="Helvetica"/>
          <w:color w:val="000000"/>
        </w:rPr>
        <w:t xml:space="preserve">Please visit VHCF’s website, </w:t>
      </w:r>
      <w:hyperlink r:id="rId13" w:history="1">
        <w:r w:rsidR="006E5C9D" w:rsidRPr="00D52634">
          <w:rPr>
            <w:rStyle w:val="Hyperlink"/>
            <w:rFonts w:ascii="Helvetica" w:hAnsi="Helvetica" w:cs="Helvetica"/>
          </w:rPr>
          <w:t>www.vhcf.org</w:t>
        </w:r>
      </w:hyperlink>
      <w:r w:rsidR="006E5C9D">
        <w:rPr>
          <w:rFonts w:ascii="Helvetica" w:hAnsi="Helvetica" w:cs="Helvetica"/>
          <w:color w:val="000000"/>
        </w:rPr>
        <w:t xml:space="preserve"> </w:t>
      </w:r>
      <w:r w:rsidRPr="0026301E">
        <w:rPr>
          <w:rFonts w:ascii="Helvetica" w:hAnsi="Helvetica" w:cs="Helvetica"/>
          <w:color w:val="000000"/>
        </w:rPr>
        <w:t xml:space="preserve">for submission </w:t>
      </w:r>
      <w:r w:rsidR="00BF2BC7" w:rsidRPr="0026301E">
        <w:rPr>
          <w:rFonts w:ascii="Helvetica" w:hAnsi="Helvetica" w:cs="Helvetica"/>
          <w:color w:val="000000"/>
        </w:rPr>
        <w:t xml:space="preserve">forms and </w:t>
      </w:r>
      <w:r w:rsidRPr="0026301E">
        <w:rPr>
          <w:rFonts w:ascii="Helvetica" w:hAnsi="Helvetica" w:cs="Helvetica"/>
          <w:color w:val="000000"/>
        </w:rPr>
        <w:t xml:space="preserve">deadlines. </w:t>
      </w:r>
    </w:p>
    <w:p w14:paraId="2F3C81FD" w14:textId="77777777" w:rsidR="000079C3" w:rsidRPr="0026301E" w:rsidRDefault="000079C3" w:rsidP="007A35F4">
      <w:pPr>
        <w:autoSpaceDE w:val="0"/>
        <w:autoSpaceDN w:val="0"/>
        <w:adjustRightInd w:val="0"/>
        <w:ind w:left="-360"/>
        <w:rPr>
          <w:rFonts w:ascii="Helvetica" w:hAnsi="Helvetica" w:cs="Helvetica"/>
          <w:color w:val="000000"/>
        </w:rPr>
      </w:pPr>
    </w:p>
    <w:p w14:paraId="3F538C55" w14:textId="78158236" w:rsidR="00BF2BC7" w:rsidRPr="0026301E" w:rsidRDefault="00FE4D5B" w:rsidP="007A35F4">
      <w:pPr>
        <w:autoSpaceDE w:val="0"/>
        <w:autoSpaceDN w:val="0"/>
        <w:adjustRightInd w:val="0"/>
        <w:spacing w:after="120"/>
        <w:ind w:left="-360"/>
        <w:rPr>
          <w:rFonts w:ascii="Helvetica" w:hAnsi="Helvetica" w:cs="Helvetica"/>
          <w:color w:val="000000"/>
        </w:rPr>
      </w:pPr>
      <w:r w:rsidRPr="0026301E">
        <w:rPr>
          <w:rFonts w:ascii="Helvetica" w:hAnsi="Helvetica" w:cs="Helvetica"/>
          <w:color w:val="000000"/>
        </w:rPr>
        <w:t>If you have a</w:t>
      </w:r>
      <w:r w:rsidR="00A94761">
        <w:rPr>
          <w:rFonts w:ascii="Helvetica" w:hAnsi="Helvetica" w:cs="Helvetica"/>
          <w:color w:val="000000"/>
        </w:rPr>
        <w:t>n</w:t>
      </w:r>
      <w:r w:rsidRPr="0026301E">
        <w:rPr>
          <w:rFonts w:ascii="Helvetica" w:hAnsi="Helvetica" w:cs="Helvetica"/>
          <w:color w:val="000000"/>
        </w:rPr>
        <w:t xml:space="preserve"> </w:t>
      </w:r>
      <w:r w:rsidR="008B6E9B">
        <w:rPr>
          <w:rFonts w:ascii="Helvetica" w:hAnsi="Helvetica" w:cs="Helvetica"/>
          <w:color w:val="000000"/>
        </w:rPr>
        <w:t>initiative</w:t>
      </w:r>
      <w:r w:rsidR="000079C3" w:rsidRPr="0026301E">
        <w:rPr>
          <w:rFonts w:ascii="Helvetica" w:hAnsi="Helvetica" w:cs="Helvetica"/>
          <w:color w:val="000000"/>
        </w:rPr>
        <w:t xml:space="preserve"> that meets the Foundation’</w:t>
      </w:r>
      <w:r w:rsidRPr="0026301E">
        <w:rPr>
          <w:rFonts w:ascii="Helvetica" w:hAnsi="Helvetica" w:cs="Helvetica"/>
          <w:color w:val="000000"/>
        </w:rPr>
        <w:t>s criteria,</w:t>
      </w:r>
      <w:r w:rsidR="000079C3" w:rsidRPr="0026301E">
        <w:rPr>
          <w:rFonts w:ascii="Helvetica" w:hAnsi="Helvetica" w:cs="Helvetica"/>
          <w:color w:val="000000"/>
        </w:rPr>
        <w:t xml:space="preserve"> </w:t>
      </w:r>
      <w:r w:rsidR="00A94761">
        <w:rPr>
          <w:rFonts w:ascii="Helvetica" w:hAnsi="Helvetica" w:cs="Helvetica"/>
          <w:color w:val="000000"/>
        </w:rPr>
        <w:t>we encourage you to</w:t>
      </w:r>
      <w:r w:rsidR="00BF2BC7" w:rsidRPr="0026301E">
        <w:rPr>
          <w:rFonts w:ascii="Helvetica" w:hAnsi="Helvetica" w:cs="Helvetica"/>
          <w:color w:val="000000"/>
        </w:rPr>
        <w:t xml:space="preserve"> submit a concept paper. A concept paper must contain:</w:t>
      </w:r>
    </w:p>
    <w:p w14:paraId="033B6AAB" w14:textId="43EE1A47" w:rsidR="00BF2BC7" w:rsidRPr="0026301E" w:rsidRDefault="00BF2BC7" w:rsidP="007A35F4">
      <w:pPr>
        <w:numPr>
          <w:ilvl w:val="0"/>
          <w:numId w:val="5"/>
        </w:numPr>
        <w:tabs>
          <w:tab w:val="clear" w:pos="720"/>
        </w:tabs>
        <w:autoSpaceDE w:val="0"/>
        <w:autoSpaceDN w:val="0"/>
        <w:adjustRightInd w:val="0"/>
        <w:spacing w:after="120"/>
        <w:ind w:left="90" w:hanging="180"/>
        <w:rPr>
          <w:rFonts w:ascii="Helvetica" w:hAnsi="Helvetica" w:cs="Helvetica"/>
          <w:color w:val="000000"/>
        </w:rPr>
      </w:pPr>
      <w:r w:rsidRPr="0026301E">
        <w:rPr>
          <w:rFonts w:ascii="Helvetica" w:hAnsi="Helvetica" w:cs="Helvetica"/>
          <w:color w:val="000000"/>
        </w:rPr>
        <w:t xml:space="preserve">A completed </w:t>
      </w:r>
      <w:hyperlink r:id="rId14" w:history="1">
        <w:r w:rsidR="00080016" w:rsidRPr="000A7477">
          <w:rPr>
            <w:rStyle w:val="Hyperlink"/>
            <w:rFonts w:ascii="Helvetica-Bold" w:hAnsi="Helvetica-Bold" w:cs="Helvetica-Bold"/>
            <w:bCs/>
          </w:rPr>
          <w:t>Concept Paper Co</w:t>
        </w:r>
        <w:r w:rsidR="00080016" w:rsidRPr="000A7477">
          <w:rPr>
            <w:rStyle w:val="Hyperlink"/>
            <w:rFonts w:ascii="Helvetica-Bold" w:hAnsi="Helvetica-Bold" w:cs="Helvetica-Bold"/>
            <w:bCs/>
          </w:rPr>
          <w:t>v</w:t>
        </w:r>
        <w:r w:rsidR="00080016" w:rsidRPr="000A7477">
          <w:rPr>
            <w:rStyle w:val="Hyperlink"/>
            <w:rFonts w:ascii="Helvetica-Bold" w:hAnsi="Helvetica-Bold" w:cs="Helvetica-Bold"/>
            <w:bCs/>
          </w:rPr>
          <w:t>er S</w:t>
        </w:r>
        <w:r w:rsidR="00080016" w:rsidRPr="000A7477">
          <w:rPr>
            <w:rStyle w:val="Hyperlink"/>
            <w:rFonts w:ascii="Helvetica-Bold" w:hAnsi="Helvetica-Bold" w:cs="Helvetica-Bold"/>
            <w:bCs/>
          </w:rPr>
          <w:t>h</w:t>
        </w:r>
        <w:r w:rsidR="00080016" w:rsidRPr="000A7477">
          <w:rPr>
            <w:rStyle w:val="Hyperlink"/>
            <w:rFonts w:ascii="Helvetica-Bold" w:hAnsi="Helvetica-Bold" w:cs="Helvetica-Bold"/>
            <w:bCs/>
          </w:rPr>
          <w:t>eet</w:t>
        </w:r>
      </w:hyperlink>
      <w:r w:rsidRPr="0026301E">
        <w:rPr>
          <w:rFonts w:ascii="Helvetica-Bold" w:hAnsi="Helvetica-Bold" w:cs="Helvetica-Bold"/>
          <w:b/>
          <w:bCs/>
          <w:color w:val="000000"/>
        </w:rPr>
        <w:t xml:space="preserve"> </w:t>
      </w:r>
      <w:r w:rsidR="0053661D" w:rsidRPr="0026301E">
        <w:rPr>
          <w:rFonts w:ascii="Helvetica" w:hAnsi="Helvetica" w:cs="Helvetica"/>
          <w:color w:val="000000"/>
        </w:rPr>
        <w:t>as supplied by the Foundation</w:t>
      </w:r>
      <w:r w:rsidR="00A62495">
        <w:rPr>
          <w:rFonts w:ascii="Helvetica" w:hAnsi="Helvetica" w:cs="Helvetica"/>
          <w:color w:val="000000"/>
        </w:rPr>
        <w:t>.</w:t>
      </w:r>
      <w:r w:rsidR="0053661D" w:rsidRPr="0026301E">
        <w:rPr>
          <w:rFonts w:ascii="Helvetica" w:hAnsi="Helvetica" w:cs="Helvetica"/>
          <w:color w:val="000000"/>
        </w:rPr>
        <w:t xml:space="preserve"> </w:t>
      </w:r>
    </w:p>
    <w:p w14:paraId="1977CC62" w14:textId="4893B4D7" w:rsidR="00FE4D5B" w:rsidRPr="0026301E" w:rsidRDefault="00BF2BC7" w:rsidP="007A35F4">
      <w:pPr>
        <w:numPr>
          <w:ilvl w:val="0"/>
          <w:numId w:val="5"/>
        </w:numPr>
        <w:tabs>
          <w:tab w:val="clear" w:pos="720"/>
        </w:tabs>
        <w:autoSpaceDE w:val="0"/>
        <w:autoSpaceDN w:val="0"/>
        <w:adjustRightInd w:val="0"/>
        <w:ind w:left="90" w:hanging="180"/>
        <w:rPr>
          <w:rFonts w:ascii="Helvetica" w:hAnsi="Helvetica" w:cs="Helvetica"/>
          <w:color w:val="000000"/>
        </w:rPr>
      </w:pPr>
      <w:r w:rsidRPr="0026301E">
        <w:rPr>
          <w:rFonts w:ascii="Helvetica" w:hAnsi="Helvetica" w:cs="Helvetica"/>
          <w:color w:val="000000"/>
        </w:rPr>
        <w:t xml:space="preserve">A concise </w:t>
      </w:r>
      <w:r w:rsidR="00490D2A">
        <w:rPr>
          <w:rFonts w:ascii="Helvetica-Bold" w:hAnsi="Helvetica-Bold" w:cs="Helvetica-Bold"/>
          <w:bCs/>
          <w:color w:val="000000"/>
        </w:rPr>
        <w:t xml:space="preserve">description of </w:t>
      </w:r>
      <w:r w:rsidRPr="0026301E">
        <w:rPr>
          <w:rFonts w:ascii="Helvetica" w:hAnsi="Helvetica" w:cs="Helvetica"/>
          <w:color w:val="000000"/>
        </w:rPr>
        <w:t>each of the following:</w:t>
      </w:r>
    </w:p>
    <w:p w14:paraId="2BEF6D75" w14:textId="68B4B20D" w:rsidR="00BF2BC7" w:rsidRPr="0026301E" w:rsidRDefault="00FE4D5B" w:rsidP="007A35F4">
      <w:pPr>
        <w:numPr>
          <w:ilvl w:val="1"/>
          <w:numId w:val="5"/>
        </w:numPr>
        <w:tabs>
          <w:tab w:val="clear" w:pos="1440"/>
        </w:tabs>
        <w:autoSpaceDE w:val="0"/>
        <w:autoSpaceDN w:val="0"/>
        <w:adjustRightInd w:val="0"/>
        <w:ind w:left="630" w:hanging="180"/>
        <w:rPr>
          <w:rFonts w:ascii="Helvetica" w:hAnsi="Helvetica" w:cs="Helvetica"/>
          <w:color w:val="000000"/>
        </w:rPr>
      </w:pPr>
      <w:r w:rsidRPr="0026301E">
        <w:rPr>
          <w:rFonts w:ascii="Helvetica" w:hAnsi="Helvetica" w:cs="Helvetica"/>
          <w:color w:val="000000"/>
        </w:rPr>
        <w:t xml:space="preserve">The problem or community need that the </w:t>
      </w:r>
      <w:r w:rsidR="008B6E9B">
        <w:rPr>
          <w:rFonts w:ascii="Helvetica" w:hAnsi="Helvetica" w:cs="Helvetica"/>
          <w:color w:val="000000"/>
        </w:rPr>
        <w:t>initiative</w:t>
      </w:r>
      <w:r w:rsidR="00BF2BC7" w:rsidRPr="0026301E">
        <w:rPr>
          <w:rFonts w:ascii="Helvetica" w:hAnsi="Helvetica" w:cs="Helvetica"/>
          <w:color w:val="000000"/>
        </w:rPr>
        <w:t xml:space="preserve"> </w:t>
      </w:r>
      <w:r w:rsidRPr="0026301E">
        <w:rPr>
          <w:rFonts w:ascii="Helvetica" w:hAnsi="Helvetica" w:cs="Helvetica"/>
          <w:color w:val="000000"/>
        </w:rPr>
        <w:t>will address.</w:t>
      </w:r>
    </w:p>
    <w:p w14:paraId="1B46DEF3" w14:textId="77777777" w:rsidR="00080016" w:rsidRPr="0026301E" w:rsidRDefault="00080016" w:rsidP="007A35F4">
      <w:pPr>
        <w:autoSpaceDE w:val="0"/>
        <w:autoSpaceDN w:val="0"/>
        <w:adjustRightInd w:val="0"/>
        <w:ind w:left="630" w:hanging="180"/>
        <w:rPr>
          <w:rFonts w:ascii="Helvetica" w:hAnsi="Helvetica" w:cs="Helvetica"/>
          <w:color w:val="000000"/>
          <w:sz w:val="4"/>
          <w:szCs w:val="4"/>
        </w:rPr>
      </w:pPr>
    </w:p>
    <w:p w14:paraId="08E3C1A9" w14:textId="3121B278" w:rsidR="00080016" w:rsidRPr="0026301E" w:rsidRDefault="00FE4D5B" w:rsidP="007A35F4">
      <w:pPr>
        <w:numPr>
          <w:ilvl w:val="1"/>
          <w:numId w:val="5"/>
        </w:numPr>
        <w:tabs>
          <w:tab w:val="clear" w:pos="1440"/>
        </w:tabs>
        <w:autoSpaceDE w:val="0"/>
        <w:autoSpaceDN w:val="0"/>
        <w:adjustRightInd w:val="0"/>
        <w:ind w:left="630" w:hanging="180"/>
        <w:rPr>
          <w:rFonts w:ascii="Helvetica" w:hAnsi="Helvetica" w:cs="Helvetica"/>
          <w:color w:val="000000"/>
        </w:rPr>
      </w:pPr>
      <w:r w:rsidRPr="0026301E">
        <w:rPr>
          <w:rFonts w:ascii="Helvetica" w:hAnsi="Helvetica" w:cs="Helvetica"/>
          <w:color w:val="000000"/>
        </w:rPr>
        <w:t xml:space="preserve">The </w:t>
      </w:r>
      <w:r w:rsidR="008B6E9B">
        <w:rPr>
          <w:rFonts w:ascii="Helvetica" w:hAnsi="Helvetica" w:cs="Helvetica"/>
          <w:color w:val="000000"/>
        </w:rPr>
        <w:t>initiative</w:t>
      </w:r>
      <w:r w:rsidR="00490D2A">
        <w:rPr>
          <w:rFonts w:ascii="Helvetica" w:hAnsi="Helvetica" w:cs="Helvetica"/>
          <w:color w:val="000000"/>
        </w:rPr>
        <w:t xml:space="preserve"> name and a description of what is proposed</w:t>
      </w:r>
      <w:r w:rsidRPr="0026301E">
        <w:rPr>
          <w:rFonts w:ascii="Helvetica" w:hAnsi="Helvetica" w:cs="Helvetica"/>
          <w:color w:val="000000"/>
        </w:rPr>
        <w:t>, how it addresses the</w:t>
      </w:r>
      <w:r w:rsidR="00BF2BC7" w:rsidRPr="0026301E">
        <w:rPr>
          <w:rFonts w:ascii="Helvetica" w:hAnsi="Helvetica" w:cs="Helvetica"/>
          <w:color w:val="000000"/>
        </w:rPr>
        <w:t xml:space="preserve"> </w:t>
      </w:r>
      <w:r w:rsidRPr="0026301E">
        <w:rPr>
          <w:rFonts w:ascii="Helvetica" w:hAnsi="Helvetica" w:cs="Helvetica"/>
          <w:color w:val="000000"/>
        </w:rPr>
        <w:t>community’s needs and how it relates to the</w:t>
      </w:r>
      <w:r w:rsidR="00BF2BC7" w:rsidRPr="0026301E">
        <w:rPr>
          <w:rFonts w:ascii="Helvetica" w:hAnsi="Helvetica" w:cs="Helvetica"/>
          <w:color w:val="000000"/>
        </w:rPr>
        <w:t xml:space="preserve"> </w:t>
      </w:r>
      <w:r w:rsidRPr="0026301E">
        <w:rPr>
          <w:rFonts w:ascii="Helvetica" w:hAnsi="Helvetica" w:cs="Helvetica"/>
          <w:color w:val="000000"/>
        </w:rPr>
        <w:t>funding priorities of the Foundation.</w:t>
      </w:r>
    </w:p>
    <w:p w14:paraId="24891869" w14:textId="77777777" w:rsidR="00080016" w:rsidRPr="0026301E" w:rsidRDefault="00080016" w:rsidP="007A35F4">
      <w:pPr>
        <w:autoSpaceDE w:val="0"/>
        <w:autoSpaceDN w:val="0"/>
        <w:adjustRightInd w:val="0"/>
        <w:ind w:left="630" w:hanging="180"/>
        <w:rPr>
          <w:rFonts w:ascii="Helvetica" w:hAnsi="Helvetica" w:cs="Helvetica"/>
          <w:color w:val="000000"/>
          <w:sz w:val="4"/>
          <w:szCs w:val="4"/>
        </w:rPr>
      </w:pPr>
    </w:p>
    <w:p w14:paraId="3A7A2779" w14:textId="025F3808" w:rsidR="00080016" w:rsidRPr="0026301E" w:rsidRDefault="00FE4D5B" w:rsidP="007A35F4">
      <w:pPr>
        <w:numPr>
          <w:ilvl w:val="1"/>
          <w:numId w:val="5"/>
        </w:numPr>
        <w:tabs>
          <w:tab w:val="clear" w:pos="1440"/>
        </w:tabs>
        <w:autoSpaceDE w:val="0"/>
        <w:autoSpaceDN w:val="0"/>
        <w:adjustRightInd w:val="0"/>
        <w:ind w:left="630" w:hanging="180"/>
        <w:rPr>
          <w:rFonts w:ascii="Helvetica" w:hAnsi="Helvetica" w:cs="Helvetica"/>
          <w:color w:val="000000"/>
        </w:rPr>
      </w:pPr>
      <w:r w:rsidRPr="0026301E">
        <w:rPr>
          <w:rFonts w:ascii="Helvetica" w:hAnsi="Helvetica" w:cs="Helvetica"/>
          <w:color w:val="000000"/>
        </w:rPr>
        <w:t xml:space="preserve">The anticipated results or impact of the </w:t>
      </w:r>
      <w:r w:rsidR="008B6E9B">
        <w:rPr>
          <w:rFonts w:ascii="Helvetica" w:hAnsi="Helvetica" w:cs="Helvetica"/>
          <w:color w:val="000000"/>
        </w:rPr>
        <w:t>initiative</w:t>
      </w:r>
      <w:r w:rsidRPr="0026301E">
        <w:rPr>
          <w:rFonts w:ascii="Helvetica" w:hAnsi="Helvetica" w:cs="Helvetica"/>
          <w:color w:val="000000"/>
        </w:rPr>
        <w:t xml:space="preserve"> on</w:t>
      </w:r>
      <w:r w:rsidR="00BF2BC7" w:rsidRPr="0026301E">
        <w:rPr>
          <w:rFonts w:ascii="Helvetica" w:hAnsi="Helvetica" w:cs="Helvetica"/>
          <w:color w:val="000000"/>
        </w:rPr>
        <w:t xml:space="preserve"> </w:t>
      </w:r>
      <w:r w:rsidRPr="0026301E">
        <w:rPr>
          <w:rFonts w:ascii="Helvetica" w:hAnsi="Helvetica" w:cs="Helvetica"/>
          <w:color w:val="000000"/>
        </w:rPr>
        <w:t>the community.</w:t>
      </w:r>
    </w:p>
    <w:p w14:paraId="7B4910B0" w14:textId="77777777" w:rsidR="00080016" w:rsidRPr="0026301E" w:rsidRDefault="00080016" w:rsidP="007A35F4">
      <w:pPr>
        <w:autoSpaceDE w:val="0"/>
        <w:autoSpaceDN w:val="0"/>
        <w:adjustRightInd w:val="0"/>
        <w:ind w:left="630" w:hanging="180"/>
        <w:rPr>
          <w:rFonts w:ascii="Helvetica" w:hAnsi="Helvetica" w:cs="Helvetica"/>
          <w:color w:val="000000"/>
          <w:sz w:val="4"/>
          <w:szCs w:val="4"/>
        </w:rPr>
      </w:pPr>
    </w:p>
    <w:p w14:paraId="3D1237EF" w14:textId="77777777" w:rsidR="00080016" w:rsidRPr="0026301E" w:rsidRDefault="00FE4D5B" w:rsidP="007A35F4">
      <w:pPr>
        <w:numPr>
          <w:ilvl w:val="1"/>
          <w:numId w:val="5"/>
        </w:numPr>
        <w:tabs>
          <w:tab w:val="clear" w:pos="1440"/>
        </w:tabs>
        <w:autoSpaceDE w:val="0"/>
        <w:autoSpaceDN w:val="0"/>
        <w:adjustRightInd w:val="0"/>
        <w:ind w:left="630" w:hanging="180"/>
        <w:rPr>
          <w:rFonts w:ascii="Helvetica" w:hAnsi="Helvetica" w:cs="Helvetica"/>
          <w:color w:val="000000"/>
        </w:rPr>
      </w:pPr>
      <w:r w:rsidRPr="0026301E">
        <w:rPr>
          <w:rFonts w:ascii="Helvetica" w:hAnsi="Helvetica" w:cs="Helvetica"/>
          <w:color w:val="000000"/>
        </w:rPr>
        <w:t>A timeframe of activities.</w:t>
      </w:r>
    </w:p>
    <w:p w14:paraId="7EF8995F" w14:textId="77777777" w:rsidR="00080016" w:rsidRPr="0026301E" w:rsidRDefault="00080016" w:rsidP="007A35F4">
      <w:pPr>
        <w:autoSpaceDE w:val="0"/>
        <w:autoSpaceDN w:val="0"/>
        <w:adjustRightInd w:val="0"/>
        <w:ind w:left="630" w:hanging="180"/>
        <w:rPr>
          <w:rFonts w:ascii="Helvetica" w:hAnsi="Helvetica" w:cs="Helvetica"/>
          <w:color w:val="000000"/>
          <w:sz w:val="4"/>
          <w:szCs w:val="4"/>
        </w:rPr>
      </w:pPr>
    </w:p>
    <w:p w14:paraId="2220D1A4" w14:textId="175FBA1D" w:rsidR="00BF2BC7" w:rsidRPr="0026301E" w:rsidRDefault="00FE4D5B" w:rsidP="007A35F4">
      <w:pPr>
        <w:numPr>
          <w:ilvl w:val="1"/>
          <w:numId w:val="5"/>
        </w:numPr>
        <w:tabs>
          <w:tab w:val="clear" w:pos="1440"/>
        </w:tabs>
        <w:autoSpaceDE w:val="0"/>
        <w:autoSpaceDN w:val="0"/>
        <w:adjustRightInd w:val="0"/>
        <w:ind w:left="630" w:hanging="180"/>
        <w:rPr>
          <w:rFonts w:ascii="Helvetica" w:hAnsi="Helvetica" w:cs="Helvetica"/>
          <w:color w:val="000000"/>
        </w:rPr>
      </w:pPr>
      <w:r w:rsidRPr="0026301E">
        <w:rPr>
          <w:rFonts w:ascii="Helvetica" w:hAnsi="Helvetica" w:cs="Helvetica"/>
          <w:color w:val="000000"/>
        </w:rPr>
        <w:t>A description of the applicant organization,</w:t>
      </w:r>
      <w:r w:rsidR="00BF2BC7" w:rsidRPr="0026301E">
        <w:rPr>
          <w:rFonts w:ascii="Helvetica" w:hAnsi="Helvetica" w:cs="Helvetica"/>
          <w:color w:val="000000"/>
        </w:rPr>
        <w:t xml:space="preserve"> </w:t>
      </w:r>
      <w:r w:rsidR="006E7259">
        <w:rPr>
          <w:rFonts w:ascii="Helvetica" w:hAnsi="Helvetica" w:cs="Helvetica"/>
          <w:color w:val="000000"/>
        </w:rPr>
        <w:t>its mission, and the services it provides</w:t>
      </w:r>
      <w:r w:rsidRPr="0026301E">
        <w:rPr>
          <w:rFonts w:ascii="Helvetica" w:hAnsi="Helvetica" w:cs="Helvetica"/>
          <w:color w:val="000000"/>
        </w:rPr>
        <w:t>.</w:t>
      </w:r>
    </w:p>
    <w:p w14:paraId="60174B6E" w14:textId="77777777" w:rsidR="00080016" w:rsidRPr="0026301E" w:rsidRDefault="00080016" w:rsidP="007A35F4">
      <w:pPr>
        <w:autoSpaceDE w:val="0"/>
        <w:autoSpaceDN w:val="0"/>
        <w:adjustRightInd w:val="0"/>
        <w:ind w:left="630" w:hanging="180"/>
        <w:rPr>
          <w:rFonts w:ascii="Helvetica" w:hAnsi="Helvetica" w:cs="Helvetica"/>
          <w:color w:val="000000"/>
          <w:sz w:val="4"/>
          <w:szCs w:val="4"/>
        </w:rPr>
      </w:pPr>
    </w:p>
    <w:p w14:paraId="78B5A668" w14:textId="112AC79D" w:rsidR="00080016" w:rsidRPr="0026301E" w:rsidRDefault="00FE4D5B" w:rsidP="007A35F4">
      <w:pPr>
        <w:numPr>
          <w:ilvl w:val="1"/>
          <w:numId w:val="5"/>
        </w:numPr>
        <w:tabs>
          <w:tab w:val="clear" w:pos="1440"/>
        </w:tabs>
        <w:autoSpaceDE w:val="0"/>
        <w:autoSpaceDN w:val="0"/>
        <w:adjustRightInd w:val="0"/>
        <w:ind w:left="630" w:hanging="180"/>
        <w:rPr>
          <w:rFonts w:ascii="Helvetica" w:hAnsi="Helvetica" w:cs="Helvetica"/>
          <w:color w:val="000000"/>
        </w:rPr>
      </w:pPr>
      <w:r w:rsidRPr="0026301E">
        <w:rPr>
          <w:rFonts w:ascii="Helvetica" w:hAnsi="Helvetica" w:cs="Helvetica"/>
          <w:color w:val="000000"/>
        </w:rPr>
        <w:t>A</w:t>
      </w:r>
      <w:r w:rsidR="00797A2C">
        <w:rPr>
          <w:rFonts w:ascii="Helvetica" w:hAnsi="Helvetica" w:cs="Helvetica"/>
          <w:color w:val="000000"/>
        </w:rPr>
        <w:t xml:space="preserve"> summary</w:t>
      </w:r>
      <w:r w:rsidR="00BF2BC7" w:rsidRPr="0026301E">
        <w:rPr>
          <w:rFonts w:ascii="Helvetica" w:hAnsi="Helvetica" w:cs="Helvetica"/>
          <w:color w:val="000000"/>
        </w:rPr>
        <w:t xml:space="preserve"> of the organization’</w:t>
      </w:r>
      <w:r w:rsidRPr="0026301E">
        <w:rPr>
          <w:rFonts w:ascii="Helvetica" w:hAnsi="Helvetica" w:cs="Helvetica"/>
          <w:color w:val="000000"/>
        </w:rPr>
        <w:t>s strategic plan</w:t>
      </w:r>
      <w:r w:rsidR="00BF2BC7" w:rsidRPr="0026301E">
        <w:rPr>
          <w:rFonts w:ascii="Helvetica" w:hAnsi="Helvetica" w:cs="Helvetica"/>
          <w:color w:val="000000"/>
        </w:rPr>
        <w:t xml:space="preserve"> </w:t>
      </w:r>
      <w:r w:rsidRPr="0026301E">
        <w:rPr>
          <w:rFonts w:ascii="Helvetica" w:hAnsi="Helvetica" w:cs="Helvetica"/>
          <w:color w:val="000000"/>
        </w:rPr>
        <w:t xml:space="preserve">and how the proposed </w:t>
      </w:r>
      <w:r w:rsidR="008B6E9B">
        <w:rPr>
          <w:rFonts w:ascii="Helvetica" w:hAnsi="Helvetica" w:cs="Helvetica"/>
          <w:color w:val="000000"/>
        </w:rPr>
        <w:t>initiative</w:t>
      </w:r>
      <w:r w:rsidRPr="0026301E">
        <w:rPr>
          <w:rFonts w:ascii="Helvetica" w:hAnsi="Helvetica" w:cs="Helvetica"/>
          <w:color w:val="000000"/>
        </w:rPr>
        <w:t xml:space="preserve"> fits into the plan. </w:t>
      </w:r>
    </w:p>
    <w:p w14:paraId="6BBDCFC0" w14:textId="77777777" w:rsidR="00080016" w:rsidRPr="0026301E" w:rsidRDefault="00080016" w:rsidP="007A35F4">
      <w:pPr>
        <w:autoSpaceDE w:val="0"/>
        <w:autoSpaceDN w:val="0"/>
        <w:adjustRightInd w:val="0"/>
        <w:ind w:left="630" w:hanging="180"/>
        <w:rPr>
          <w:rFonts w:ascii="Helvetica" w:hAnsi="Helvetica" w:cs="Helvetica"/>
          <w:color w:val="000000"/>
          <w:sz w:val="4"/>
          <w:szCs w:val="4"/>
        </w:rPr>
      </w:pPr>
    </w:p>
    <w:p w14:paraId="6BD7EF36" w14:textId="5AF9D1C5" w:rsidR="00080016" w:rsidRPr="0026301E" w:rsidRDefault="00FE4D5B" w:rsidP="007A35F4">
      <w:pPr>
        <w:numPr>
          <w:ilvl w:val="1"/>
          <w:numId w:val="5"/>
        </w:numPr>
        <w:tabs>
          <w:tab w:val="clear" w:pos="1440"/>
        </w:tabs>
        <w:autoSpaceDE w:val="0"/>
        <w:autoSpaceDN w:val="0"/>
        <w:adjustRightInd w:val="0"/>
        <w:ind w:left="630" w:hanging="180"/>
        <w:rPr>
          <w:rFonts w:ascii="Helvetica" w:hAnsi="Helvetica" w:cs="Helvetica"/>
          <w:color w:val="000000"/>
        </w:rPr>
      </w:pPr>
      <w:r w:rsidRPr="0026301E">
        <w:rPr>
          <w:rFonts w:ascii="Helvetica" w:hAnsi="Helvetica" w:cs="Helvetica"/>
          <w:color w:val="000000"/>
        </w:rPr>
        <w:t>The local leadership and community support for</w:t>
      </w:r>
      <w:r w:rsidR="00BF2BC7" w:rsidRPr="0026301E">
        <w:rPr>
          <w:rFonts w:ascii="Helvetica" w:hAnsi="Helvetica" w:cs="Helvetica"/>
          <w:color w:val="000000"/>
        </w:rPr>
        <w:t xml:space="preserve"> </w:t>
      </w:r>
      <w:r w:rsidRPr="0026301E">
        <w:rPr>
          <w:rFonts w:ascii="Helvetica" w:hAnsi="Helvetica" w:cs="Helvetica"/>
          <w:color w:val="000000"/>
        </w:rPr>
        <w:t xml:space="preserve">the </w:t>
      </w:r>
      <w:r w:rsidR="008B6E9B">
        <w:rPr>
          <w:rFonts w:ascii="Helvetica" w:hAnsi="Helvetica" w:cs="Helvetica"/>
          <w:color w:val="000000"/>
        </w:rPr>
        <w:t>initiative</w:t>
      </w:r>
      <w:r w:rsidRPr="0026301E">
        <w:rPr>
          <w:rFonts w:ascii="Helvetica" w:hAnsi="Helvetica" w:cs="Helvetica"/>
          <w:color w:val="000000"/>
        </w:rPr>
        <w:t>.</w:t>
      </w:r>
    </w:p>
    <w:p w14:paraId="5600CB33" w14:textId="77777777" w:rsidR="00080016" w:rsidRPr="0026301E" w:rsidRDefault="00080016" w:rsidP="007A35F4">
      <w:pPr>
        <w:autoSpaceDE w:val="0"/>
        <w:autoSpaceDN w:val="0"/>
        <w:adjustRightInd w:val="0"/>
        <w:ind w:left="630" w:hanging="180"/>
        <w:rPr>
          <w:rFonts w:ascii="Helvetica" w:hAnsi="Helvetica" w:cs="Helvetica"/>
          <w:color w:val="000000"/>
          <w:sz w:val="4"/>
          <w:szCs w:val="4"/>
        </w:rPr>
      </w:pPr>
    </w:p>
    <w:p w14:paraId="7780429C" w14:textId="2F8B1088" w:rsidR="00080016" w:rsidRPr="0026301E" w:rsidRDefault="00FE4D5B" w:rsidP="007A35F4">
      <w:pPr>
        <w:numPr>
          <w:ilvl w:val="1"/>
          <w:numId w:val="5"/>
        </w:numPr>
        <w:tabs>
          <w:tab w:val="clear" w:pos="1440"/>
        </w:tabs>
        <w:autoSpaceDE w:val="0"/>
        <w:autoSpaceDN w:val="0"/>
        <w:adjustRightInd w:val="0"/>
        <w:ind w:left="630" w:hanging="180"/>
        <w:rPr>
          <w:rFonts w:ascii="Helvetica" w:hAnsi="Helvetica" w:cs="Helvetica"/>
          <w:color w:val="000000"/>
        </w:rPr>
      </w:pPr>
      <w:r w:rsidRPr="0026301E">
        <w:rPr>
          <w:rFonts w:ascii="Helvetica" w:hAnsi="Helvetica" w:cs="Helvetica"/>
          <w:color w:val="000000"/>
        </w:rPr>
        <w:t xml:space="preserve">Plans for sustaining the </w:t>
      </w:r>
      <w:r w:rsidR="008B6E9B">
        <w:rPr>
          <w:rFonts w:ascii="Helvetica" w:hAnsi="Helvetica" w:cs="Helvetica"/>
          <w:color w:val="000000"/>
        </w:rPr>
        <w:t>initiative</w:t>
      </w:r>
      <w:r w:rsidRPr="0026301E">
        <w:rPr>
          <w:rFonts w:ascii="Helvetica" w:hAnsi="Helvetica" w:cs="Helvetica"/>
          <w:color w:val="000000"/>
        </w:rPr>
        <w:t xml:space="preserve"> after Foundation</w:t>
      </w:r>
      <w:r w:rsidR="00490D2A">
        <w:rPr>
          <w:rFonts w:ascii="Helvetica" w:hAnsi="Helvetica" w:cs="Helvetica"/>
          <w:color w:val="000000"/>
        </w:rPr>
        <w:t xml:space="preserve"> funding ends</w:t>
      </w:r>
      <w:r w:rsidRPr="0026301E">
        <w:rPr>
          <w:rFonts w:ascii="Helvetica" w:hAnsi="Helvetica" w:cs="Helvetica"/>
          <w:color w:val="000000"/>
        </w:rPr>
        <w:t>.</w:t>
      </w:r>
    </w:p>
    <w:p w14:paraId="0E8847C5" w14:textId="77777777" w:rsidR="00080016" w:rsidRPr="0026301E" w:rsidRDefault="00080016" w:rsidP="007A35F4">
      <w:pPr>
        <w:autoSpaceDE w:val="0"/>
        <w:autoSpaceDN w:val="0"/>
        <w:adjustRightInd w:val="0"/>
        <w:ind w:left="630" w:hanging="180"/>
        <w:rPr>
          <w:rFonts w:ascii="Helvetica" w:hAnsi="Helvetica" w:cs="Helvetica"/>
          <w:color w:val="000000"/>
          <w:sz w:val="4"/>
          <w:szCs w:val="4"/>
        </w:rPr>
      </w:pPr>
    </w:p>
    <w:p w14:paraId="127A3ED8" w14:textId="49EF0D69" w:rsidR="004F1F09" w:rsidRPr="004F1F09" w:rsidRDefault="00FE4D5B" w:rsidP="007A35F4">
      <w:pPr>
        <w:numPr>
          <w:ilvl w:val="1"/>
          <w:numId w:val="5"/>
        </w:numPr>
        <w:tabs>
          <w:tab w:val="clear" w:pos="1440"/>
        </w:tabs>
        <w:autoSpaceDE w:val="0"/>
        <w:autoSpaceDN w:val="0"/>
        <w:adjustRightInd w:val="0"/>
        <w:ind w:left="630" w:hanging="180"/>
        <w:rPr>
          <w:rFonts w:ascii="Helvetica" w:hAnsi="Helvetica" w:cs="Helvetica"/>
          <w:color w:val="000000"/>
        </w:rPr>
      </w:pPr>
      <w:r w:rsidRPr="0026301E">
        <w:rPr>
          <w:rFonts w:ascii="Helvetica" w:hAnsi="Helvetica" w:cs="Helvetica"/>
          <w:color w:val="000000"/>
        </w:rPr>
        <w:t>Estimated total costs</w:t>
      </w:r>
      <w:r w:rsidR="008B6E9B">
        <w:rPr>
          <w:rFonts w:ascii="Helvetica" w:hAnsi="Helvetica" w:cs="Helvetica"/>
          <w:color w:val="000000"/>
        </w:rPr>
        <w:t xml:space="preserve"> for the initiative</w:t>
      </w:r>
      <w:r w:rsidRPr="0026301E">
        <w:rPr>
          <w:rFonts w:ascii="Helvetica" w:hAnsi="Helvetica" w:cs="Helvetica"/>
          <w:color w:val="000000"/>
        </w:rPr>
        <w:t xml:space="preserve"> and the amount you are</w:t>
      </w:r>
      <w:r w:rsidR="00BF2BC7" w:rsidRPr="0026301E">
        <w:rPr>
          <w:rFonts w:ascii="Helvetica" w:hAnsi="Helvetica" w:cs="Helvetica"/>
          <w:color w:val="000000"/>
        </w:rPr>
        <w:t xml:space="preserve"> </w:t>
      </w:r>
      <w:r w:rsidRPr="0026301E">
        <w:rPr>
          <w:rFonts w:ascii="Helvetica" w:hAnsi="Helvetica" w:cs="Helvetica"/>
          <w:color w:val="000000"/>
        </w:rPr>
        <w:t>seeking from the Foundation for the first grant year. (</w:t>
      </w:r>
      <w:r w:rsidRPr="0026301E">
        <w:rPr>
          <w:rFonts w:ascii="Helvetica-Oblique" w:hAnsi="Helvetica-Oblique" w:cs="Helvetica-Oblique"/>
          <w:i/>
          <w:iCs/>
          <w:color w:val="000000"/>
        </w:rPr>
        <w:t>The</w:t>
      </w:r>
      <w:r w:rsidR="00BF2BC7" w:rsidRPr="0026301E">
        <w:rPr>
          <w:rFonts w:ascii="Helvetica" w:hAnsi="Helvetica" w:cs="Helvetica"/>
          <w:color w:val="000000"/>
        </w:rPr>
        <w:t xml:space="preserve"> </w:t>
      </w:r>
      <w:r w:rsidRPr="0026301E">
        <w:rPr>
          <w:rFonts w:ascii="Helvetica-Oblique" w:hAnsi="Helvetica-Oblique" w:cs="Helvetica-Oblique"/>
          <w:i/>
          <w:iCs/>
          <w:color w:val="000000"/>
        </w:rPr>
        <w:t xml:space="preserve">concept paper must indicate that a </w:t>
      </w:r>
      <w:r w:rsidRPr="0026301E">
        <w:rPr>
          <w:rFonts w:ascii="Helvetica-Oblique" w:hAnsi="Helvetica-Oblique" w:cs="Helvetica-Oblique"/>
          <w:i/>
          <w:iCs/>
          <w:color w:val="000000"/>
        </w:rPr>
        <w:lastRenderedPageBreak/>
        <w:t>minimum of 25% of</w:t>
      </w:r>
      <w:r w:rsidR="00BF2BC7" w:rsidRPr="0026301E">
        <w:rPr>
          <w:rFonts w:ascii="Helvetica" w:hAnsi="Helvetica" w:cs="Helvetica"/>
          <w:color w:val="000000"/>
        </w:rPr>
        <w:t xml:space="preserve"> </w:t>
      </w:r>
      <w:r w:rsidRPr="0026301E">
        <w:rPr>
          <w:rFonts w:ascii="Helvetica-Oblique" w:hAnsi="Helvetica-Oblique" w:cs="Helvetica-Oblique"/>
          <w:i/>
          <w:iCs/>
          <w:color w:val="000000"/>
        </w:rPr>
        <w:t xml:space="preserve">total </w:t>
      </w:r>
      <w:r w:rsidR="008B6E9B">
        <w:rPr>
          <w:rFonts w:ascii="Helvetica-Oblique" w:hAnsi="Helvetica-Oblique" w:cs="Helvetica-Oblique"/>
          <w:i/>
          <w:iCs/>
          <w:color w:val="000000"/>
        </w:rPr>
        <w:t>initiative</w:t>
      </w:r>
      <w:r w:rsidRPr="0026301E">
        <w:rPr>
          <w:rFonts w:ascii="Helvetica-Oblique" w:hAnsi="Helvetica-Oblique" w:cs="Helvetica-Oblique"/>
          <w:i/>
          <w:iCs/>
          <w:color w:val="000000"/>
        </w:rPr>
        <w:t xml:space="preserve"> costs will come from the community </w:t>
      </w:r>
      <w:r w:rsidR="00797A2C">
        <w:rPr>
          <w:rFonts w:ascii="Helvetica-Oblique" w:hAnsi="Helvetica-Oblique" w:cs="Helvetica-Oblique"/>
          <w:i/>
          <w:iCs/>
          <w:color w:val="000000"/>
        </w:rPr>
        <w:t xml:space="preserve">or other sources </w:t>
      </w:r>
      <w:r w:rsidRPr="0026301E">
        <w:rPr>
          <w:rFonts w:ascii="Helvetica-Oblique" w:hAnsi="Helvetica-Oblique" w:cs="Helvetica-Oblique"/>
          <w:i/>
          <w:iCs/>
          <w:color w:val="000000"/>
        </w:rPr>
        <w:t>through</w:t>
      </w:r>
      <w:r w:rsidR="00BF2BC7" w:rsidRPr="0026301E">
        <w:rPr>
          <w:rFonts w:ascii="Helvetica" w:hAnsi="Helvetica" w:cs="Helvetica"/>
          <w:color w:val="000000"/>
        </w:rPr>
        <w:t xml:space="preserve"> </w:t>
      </w:r>
      <w:r w:rsidRPr="0026301E">
        <w:rPr>
          <w:rFonts w:ascii="Helvetica-Oblique" w:hAnsi="Helvetica-Oblique" w:cs="Helvetica-Oblique"/>
          <w:i/>
          <w:iCs/>
          <w:color w:val="000000"/>
        </w:rPr>
        <w:t>cash and/or in-kind contributions.</w:t>
      </w:r>
      <w:r w:rsidRPr="0026301E">
        <w:rPr>
          <w:rFonts w:ascii="Helvetica" w:hAnsi="Helvetica" w:cs="Helvetica"/>
          <w:color w:val="000000"/>
        </w:rPr>
        <w:t>)</w:t>
      </w:r>
      <w:r w:rsidR="004F1F09">
        <w:rPr>
          <w:rFonts w:ascii="Helvetica" w:hAnsi="Helvetica" w:cs="Helvetica"/>
          <w:color w:val="000000"/>
        </w:rPr>
        <w:br/>
      </w:r>
    </w:p>
    <w:p w14:paraId="38AFE623" w14:textId="77777777" w:rsidR="0054185F" w:rsidRPr="0054185F" w:rsidRDefault="0054185F" w:rsidP="007A35F4">
      <w:pPr>
        <w:pStyle w:val="ListParagraph"/>
        <w:numPr>
          <w:ilvl w:val="0"/>
          <w:numId w:val="5"/>
        </w:numPr>
        <w:tabs>
          <w:tab w:val="clear" w:pos="720"/>
        </w:tabs>
        <w:autoSpaceDE w:val="0"/>
        <w:autoSpaceDN w:val="0"/>
        <w:adjustRightInd w:val="0"/>
        <w:ind w:left="180" w:hanging="180"/>
        <w:rPr>
          <w:rFonts w:ascii="Helvetica" w:hAnsi="Helvetica" w:cs="Helvetica"/>
          <w:color w:val="000000"/>
        </w:rPr>
      </w:pPr>
      <w:r w:rsidRPr="0054185F">
        <w:rPr>
          <w:rFonts w:ascii="Helvetica" w:hAnsi="Helvetica" w:cs="Helvetica"/>
          <w:color w:val="000000"/>
        </w:rPr>
        <w:t>Required formatting:</w:t>
      </w:r>
    </w:p>
    <w:p w14:paraId="5E5FCD3E" w14:textId="77777777" w:rsidR="0033157E" w:rsidRPr="0033157E" w:rsidRDefault="0054185F" w:rsidP="007A35F4">
      <w:pPr>
        <w:numPr>
          <w:ilvl w:val="1"/>
          <w:numId w:val="5"/>
        </w:numPr>
        <w:tabs>
          <w:tab w:val="clear" w:pos="1440"/>
        </w:tabs>
        <w:autoSpaceDE w:val="0"/>
        <w:autoSpaceDN w:val="0"/>
        <w:adjustRightInd w:val="0"/>
        <w:ind w:left="630" w:hanging="180"/>
        <w:rPr>
          <w:rFonts w:ascii="Helvetica-Bold" w:hAnsi="Helvetica-Bold" w:cs="Helvetica-Bold"/>
          <w:b/>
          <w:bCs/>
          <w:color w:val="000000"/>
        </w:rPr>
      </w:pPr>
      <w:r w:rsidRPr="0033157E">
        <w:rPr>
          <w:rFonts w:ascii="Helvetica-Bold" w:hAnsi="Helvetica-Bold" w:cs="Helvetica-Bold"/>
          <w:bCs/>
          <w:color w:val="000000"/>
        </w:rPr>
        <w:t>M</w:t>
      </w:r>
      <w:r w:rsidR="00FE4D5B" w:rsidRPr="0033157E">
        <w:rPr>
          <w:rFonts w:ascii="Helvetica-Bold" w:hAnsi="Helvetica-Bold" w:cs="Helvetica-Bold"/>
          <w:bCs/>
          <w:color w:val="000000"/>
        </w:rPr>
        <w:t>ust be no longer than three (3)</w:t>
      </w:r>
      <w:r w:rsidR="00BF2BC7" w:rsidRPr="0033157E">
        <w:rPr>
          <w:rFonts w:ascii="Helvetica-Bold" w:hAnsi="Helvetica-Bold" w:cs="Helvetica-Bold"/>
          <w:bCs/>
          <w:color w:val="000000"/>
        </w:rPr>
        <w:t xml:space="preserve"> </w:t>
      </w:r>
      <w:r w:rsidR="00FE4D5B" w:rsidRPr="0033157E">
        <w:rPr>
          <w:rFonts w:ascii="Helvetica-Bold" w:hAnsi="Helvetica-Bold" w:cs="Helvetica-Bold"/>
          <w:bCs/>
          <w:color w:val="000000"/>
        </w:rPr>
        <w:t>typewritten, double-spaced pages.</w:t>
      </w:r>
    </w:p>
    <w:p w14:paraId="3913764D" w14:textId="5F9125B0" w:rsidR="0054185F" w:rsidRPr="0033157E" w:rsidRDefault="00EE07AF" w:rsidP="007A35F4">
      <w:pPr>
        <w:numPr>
          <w:ilvl w:val="1"/>
          <w:numId w:val="5"/>
        </w:numPr>
        <w:tabs>
          <w:tab w:val="clear" w:pos="1440"/>
        </w:tabs>
        <w:autoSpaceDE w:val="0"/>
        <w:autoSpaceDN w:val="0"/>
        <w:adjustRightInd w:val="0"/>
        <w:ind w:left="630" w:hanging="180"/>
        <w:rPr>
          <w:rFonts w:ascii="Helvetica-Bold" w:hAnsi="Helvetica-Bold" w:cs="Helvetica-Bold"/>
          <w:b/>
          <w:bCs/>
          <w:color w:val="000000"/>
        </w:rPr>
      </w:pPr>
      <w:r w:rsidRPr="0033157E">
        <w:rPr>
          <w:rFonts w:ascii="Helvetica" w:hAnsi="Helvetica" w:cs="Helvetica"/>
          <w:color w:val="000000"/>
        </w:rPr>
        <w:t>M</w:t>
      </w:r>
      <w:r w:rsidR="00FE4D5B" w:rsidRPr="0033157E">
        <w:rPr>
          <w:rFonts w:ascii="Helvetica" w:hAnsi="Helvetica" w:cs="Helvetica"/>
          <w:color w:val="000000"/>
        </w:rPr>
        <w:t>ust</w:t>
      </w:r>
      <w:r w:rsidR="00BF2BC7" w:rsidRPr="0033157E">
        <w:rPr>
          <w:rFonts w:ascii="Helvetica-Bold" w:hAnsi="Helvetica-Bold" w:cs="Helvetica-Bold"/>
          <w:bCs/>
          <w:color w:val="000000"/>
        </w:rPr>
        <w:t xml:space="preserve"> </w:t>
      </w:r>
      <w:r w:rsidR="00FE4D5B" w:rsidRPr="0033157E">
        <w:rPr>
          <w:rFonts w:ascii="Helvetica" w:hAnsi="Helvetica" w:cs="Helvetica"/>
          <w:color w:val="000000"/>
        </w:rPr>
        <w:t>use standard font size (</w:t>
      </w:r>
      <w:r w:rsidR="00FE4D5B" w:rsidRPr="0033157E">
        <w:rPr>
          <w:rFonts w:ascii="Helvetica-Oblique" w:hAnsi="Helvetica-Oblique" w:cs="Helvetica-Oblique"/>
          <w:i/>
          <w:iCs/>
          <w:color w:val="000000"/>
        </w:rPr>
        <w:t>12 point</w:t>
      </w:r>
      <w:r w:rsidR="00FE4D5B" w:rsidRPr="0033157E">
        <w:rPr>
          <w:rFonts w:ascii="Helvetica" w:hAnsi="Helvetica" w:cs="Helvetica"/>
          <w:color w:val="000000"/>
        </w:rPr>
        <w:t>), letter-sized paper</w:t>
      </w:r>
      <w:r w:rsidR="00BF2BC7" w:rsidRPr="0033157E">
        <w:rPr>
          <w:rFonts w:ascii="Helvetica" w:hAnsi="Helvetica" w:cs="Helvetica"/>
          <w:color w:val="000000"/>
        </w:rPr>
        <w:t xml:space="preserve"> </w:t>
      </w:r>
      <w:r w:rsidR="00FE4D5B" w:rsidRPr="0033157E">
        <w:rPr>
          <w:rFonts w:ascii="Helvetica" w:hAnsi="Helvetica" w:cs="Helvetica"/>
          <w:color w:val="000000"/>
        </w:rPr>
        <w:t>(</w:t>
      </w:r>
      <w:r w:rsidR="00FE4D5B" w:rsidRPr="0033157E">
        <w:rPr>
          <w:rFonts w:ascii="Helvetica" w:hAnsi="Helvetica" w:cs="Helvetica"/>
          <w:i/>
          <w:color w:val="000000"/>
        </w:rPr>
        <w:t>8”x11”</w:t>
      </w:r>
      <w:r w:rsidR="00FE4D5B" w:rsidRPr="0033157E">
        <w:rPr>
          <w:rFonts w:ascii="Helvetica" w:hAnsi="Helvetica" w:cs="Helvetica"/>
          <w:color w:val="000000"/>
        </w:rPr>
        <w:t>)</w:t>
      </w:r>
      <w:r w:rsidR="00BF2BC7" w:rsidRPr="0033157E">
        <w:rPr>
          <w:rFonts w:ascii="Helvetica" w:hAnsi="Helvetica" w:cs="Helvetica"/>
          <w:color w:val="000000"/>
        </w:rPr>
        <w:t>, 1</w:t>
      </w:r>
      <w:r w:rsidR="00FE4D5B" w:rsidRPr="0033157E">
        <w:rPr>
          <w:rFonts w:ascii="Helvetica" w:hAnsi="Helvetica" w:cs="Helvetica"/>
          <w:color w:val="000000"/>
        </w:rPr>
        <w:t>” margins, and page numbers</w:t>
      </w:r>
      <w:r w:rsidRPr="0033157E">
        <w:rPr>
          <w:rFonts w:ascii="Helvetica" w:hAnsi="Helvetica" w:cs="Helvetica"/>
          <w:color w:val="000000"/>
        </w:rPr>
        <w:t xml:space="preserve"> (</w:t>
      </w:r>
      <w:r w:rsidRPr="0033157E">
        <w:rPr>
          <w:rFonts w:ascii="Helvetica" w:hAnsi="Helvetica" w:cs="Helvetica"/>
          <w:i/>
          <w:iCs/>
          <w:color w:val="000000"/>
        </w:rPr>
        <w:t>excluding the cover sheet</w:t>
      </w:r>
      <w:r w:rsidRPr="0033157E">
        <w:rPr>
          <w:rFonts w:ascii="Helvetica" w:hAnsi="Helvetica" w:cs="Helvetica"/>
          <w:color w:val="000000"/>
        </w:rPr>
        <w:t>)</w:t>
      </w:r>
      <w:r w:rsidR="00FE4D5B" w:rsidRPr="0033157E">
        <w:rPr>
          <w:rFonts w:ascii="Helvetica" w:hAnsi="Helvetica" w:cs="Helvetica"/>
          <w:color w:val="000000"/>
        </w:rPr>
        <w:t xml:space="preserve">. </w:t>
      </w:r>
    </w:p>
    <w:p w14:paraId="52317290" w14:textId="77777777" w:rsidR="0033157E" w:rsidRDefault="00776F43" w:rsidP="007A35F4">
      <w:pPr>
        <w:numPr>
          <w:ilvl w:val="0"/>
          <w:numId w:val="5"/>
        </w:numPr>
        <w:shd w:val="clear" w:color="auto" w:fill="FFFFFF"/>
        <w:tabs>
          <w:tab w:val="clear" w:pos="720"/>
        </w:tabs>
        <w:ind w:left="630" w:hanging="180"/>
        <w:rPr>
          <w:rFonts w:ascii="Arial" w:hAnsi="Arial" w:cs="Arial"/>
          <w:color w:val="111111"/>
        </w:rPr>
      </w:pPr>
      <w:r w:rsidRPr="0033157E">
        <w:rPr>
          <w:rFonts w:ascii="Arial" w:hAnsi="Arial" w:cs="Arial"/>
          <w:color w:val="111111"/>
        </w:rPr>
        <w:t>Please do not send attachments of any kind with the concept paper; they will not be acknowledged or returned.</w:t>
      </w:r>
    </w:p>
    <w:p w14:paraId="6D028C91" w14:textId="45FE91F0" w:rsidR="00776F43" w:rsidRPr="0033157E" w:rsidRDefault="00776F43" w:rsidP="007A35F4">
      <w:pPr>
        <w:numPr>
          <w:ilvl w:val="0"/>
          <w:numId w:val="5"/>
        </w:numPr>
        <w:shd w:val="clear" w:color="auto" w:fill="FFFFFF"/>
        <w:tabs>
          <w:tab w:val="clear" w:pos="720"/>
        </w:tabs>
        <w:spacing w:after="120" w:line="288" w:lineRule="atLeast"/>
        <w:ind w:left="630" w:hanging="180"/>
        <w:rPr>
          <w:rFonts w:ascii="Arial" w:hAnsi="Arial" w:cs="Arial"/>
          <w:color w:val="111111"/>
        </w:rPr>
      </w:pPr>
      <w:r w:rsidRPr="0033157E">
        <w:rPr>
          <w:rFonts w:ascii="Arial" w:hAnsi="Arial" w:cs="Arial"/>
          <w:color w:val="111111"/>
        </w:rPr>
        <w:t xml:space="preserve">Please email your concept paper to </w:t>
      </w:r>
      <w:r w:rsidR="0033157E" w:rsidRPr="0033157E">
        <w:rPr>
          <w:rFonts w:ascii="Arial" w:hAnsi="Arial" w:cs="Arial"/>
          <w:color w:val="111111"/>
        </w:rPr>
        <w:t>VHCF’s</w:t>
      </w:r>
      <w:r w:rsidRPr="0033157E">
        <w:rPr>
          <w:rFonts w:ascii="Arial" w:hAnsi="Arial" w:cs="Arial"/>
          <w:color w:val="111111"/>
        </w:rPr>
        <w:t xml:space="preserve"> Grant Operations &amp; Website Administrator, Kari Parkhurst, at </w:t>
      </w:r>
      <w:hyperlink r:id="rId15" w:history="1">
        <w:r w:rsidRPr="0033157E">
          <w:rPr>
            <w:rStyle w:val="Hyperlink"/>
            <w:rFonts w:ascii="Helvetica" w:hAnsi="Helvetica" w:cs="Helvetica"/>
          </w:rPr>
          <w:t>kari@vhcf.org</w:t>
        </w:r>
      </w:hyperlink>
      <w:r w:rsidRPr="0033157E">
        <w:rPr>
          <w:rStyle w:val="Strong"/>
          <w:rFonts w:ascii="Arial" w:hAnsi="Arial" w:cs="Arial"/>
          <w:color w:val="111111"/>
        </w:rPr>
        <w:t>.</w:t>
      </w:r>
    </w:p>
    <w:p w14:paraId="43721E45" w14:textId="72E24FBB" w:rsidR="00FE4D5B" w:rsidRPr="0026301E" w:rsidRDefault="0054185F" w:rsidP="0054185F">
      <w:pPr>
        <w:autoSpaceDE w:val="0"/>
        <w:autoSpaceDN w:val="0"/>
        <w:adjustRightInd w:val="0"/>
        <w:ind w:left="-360"/>
        <w:rPr>
          <w:rFonts w:ascii="Helvetica-Bold" w:hAnsi="Helvetica-Bold" w:cs="Helvetica-Bold"/>
          <w:b/>
          <w:bCs/>
          <w:color w:val="000000"/>
        </w:rPr>
      </w:pPr>
      <w:r>
        <w:rPr>
          <w:rFonts w:ascii="Helvetica-Bold" w:hAnsi="Helvetica-Bold" w:cs="Helvetica-Bold"/>
          <w:b/>
          <w:bCs/>
          <w:color w:val="000000"/>
        </w:rPr>
        <w:br/>
      </w:r>
      <w:r w:rsidR="00FE4D5B" w:rsidRPr="0026301E">
        <w:rPr>
          <w:rFonts w:ascii="Helvetica" w:hAnsi="Helvetica" w:cs="Helvetica"/>
          <w:color w:val="000000"/>
        </w:rPr>
        <w:t>The Foundation staff will review concept papers and</w:t>
      </w:r>
      <w:r w:rsidR="00BF2BC7" w:rsidRPr="0026301E">
        <w:rPr>
          <w:rFonts w:ascii="Helvetica-Bold" w:hAnsi="Helvetica-Bold" w:cs="Helvetica-Bold"/>
          <w:b/>
          <w:bCs/>
          <w:color w:val="000000"/>
        </w:rPr>
        <w:t xml:space="preserve"> </w:t>
      </w:r>
      <w:r w:rsidR="00FE4D5B" w:rsidRPr="0026301E">
        <w:rPr>
          <w:rFonts w:ascii="Helvetica" w:hAnsi="Helvetica" w:cs="Helvetica"/>
          <w:color w:val="000000"/>
        </w:rPr>
        <w:t>correspond with applicants regarding requests for full</w:t>
      </w:r>
      <w:r w:rsidR="00BF2BC7" w:rsidRPr="0026301E">
        <w:rPr>
          <w:rFonts w:ascii="Helvetica-Bold" w:hAnsi="Helvetica-Bold" w:cs="Helvetica-Bold"/>
          <w:b/>
          <w:bCs/>
          <w:color w:val="000000"/>
        </w:rPr>
        <w:t xml:space="preserve"> </w:t>
      </w:r>
      <w:r w:rsidR="00FE4D5B" w:rsidRPr="0026301E">
        <w:rPr>
          <w:rFonts w:ascii="Helvetica" w:hAnsi="Helvetica" w:cs="Helvetica"/>
          <w:color w:val="000000"/>
        </w:rPr>
        <w:t>proposals within two weeks of the</w:t>
      </w:r>
      <w:r w:rsidR="00BF2BC7" w:rsidRPr="0026301E">
        <w:rPr>
          <w:rFonts w:ascii="Helvetica-Bold" w:hAnsi="Helvetica-Bold" w:cs="Helvetica-Bold"/>
          <w:b/>
          <w:bCs/>
          <w:color w:val="000000"/>
        </w:rPr>
        <w:t xml:space="preserve"> </w:t>
      </w:r>
      <w:r w:rsidR="00FE4D5B" w:rsidRPr="0026301E">
        <w:rPr>
          <w:rFonts w:ascii="Helvetica" w:hAnsi="Helvetica" w:cs="Helvetica"/>
          <w:color w:val="000000"/>
        </w:rPr>
        <w:t>deadline for submitting concept papers.</w:t>
      </w:r>
    </w:p>
    <w:p w14:paraId="0C00187B" w14:textId="77777777" w:rsidR="00BF2BC7" w:rsidRDefault="00BF2BC7" w:rsidP="004B659C">
      <w:pPr>
        <w:autoSpaceDE w:val="0"/>
        <w:autoSpaceDN w:val="0"/>
        <w:adjustRightInd w:val="0"/>
        <w:rPr>
          <w:rFonts w:ascii="Helvetica-Bold" w:hAnsi="Helvetica-Bold" w:cs="Helvetica-Bold"/>
          <w:b/>
          <w:bCs/>
          <w:color w:val="000000"/>
        </w:rPr>
      </w:pPr>
    </w:p>
    <w:p w14:paraId="7AB7F13C" w14:textId="0C2F10FF" w:rsidR="00FE4D5B" w:rsidRPr="0026301E" w:rsidRDefault="00FE4D5B" w:rsidP="006B0148">
      <w:pPr>
        <w:autoSpaceDE w:val="0"/>
        <w:autoSpaceDN w:val="0"/>
        <w:adjustRightInd w:val="0"/>
        <w:ind w:left="-360"/>
        <w:rPr>
          <w:rFonts w:ascii="Helvetica" w:hAnsi="Helvetica" w:cs="Helvetica"/>
          <w:color w:val="000000"/>
        </w:rPr>
      </w:pPr>
      <w:r w:rsidRPr="0026301E">
        <w:rPr>
          <w:rFonts w:ascii="Helvetica-Bold" w:hAnsi="Helvetica-Bold" w:cs="Helvetica-Bold"/>
          <w:b/>
          <w:bCs/>
          <w:color w:val="000000"/>
        </w:rPr>
        <w:t xml:space="preserve">Please Note: </w:t>
      </w:r>
      <w:r w:rsidR="00490D2A">
        <w:rPr>
          <w:rFonts w:ascii="Helvetica" w:hAnsi="Helvetica" w:cs="Helvetica"/>
          <w:color w:val="000000"/>
        </w:rPr>
        <w:t>T</w:t>
      </w:r>
      <w:r w:rsidRPr="0026301E">
        <w:rPr>
          <w:rFonts w:ascii="Helvetica" w:hAnsi="Helvetica" w:cs="Helvetica"/>
          <w:color w:val="000000"/>
        </w:rPr>
        <w:t>he Foundation will respond to</w:t>
      </w:r>
      <w:r w:rsidR="00BF2BC7" w:rsidRPr="0026301E">
        <w:rPr>
          <w:rFonts w:ascii="Helvetica" w:hAnsi="Helvetica" w:cs="Helvetica"/>
          <w:color w:val="000000"/>
        </w:rPr>
        <w:t xml:space="preserve"> </w:t>
      </w:r>
      <w:r w:rsidRPr="0026301E">
        <w:rPr>
          <w:rFonts w:ascii="Helvetica" w:hAnsi="Helvetica" w:cs="Helvetica"/>
          <w:color w:val="000000"/>
        </w:rPr>
        <w:t>concept paper inquiries only. It will not respond to unsolicited</w:t>
      </w:r>
      <w:r w:rsidR="00BF2BC7" w:rsidRPr="0026301E">
        <w:rPr>
          <w:rFonts w:ascii="Helvetica" w:hAnsi="Helvetica" w:cs="Helvetica"/>
          <w:color w:val="000000"/>
        </w:rPr>
        <w:t xml:space="preserve"> </w:t>
      </w:r>
      <w:r w:rsidRPr="0026301E">
        <w:rPr>
          <w:rFonts w:ascii="Helvetica" w:hAnsi="Helvetica" w:cs="Helvetica"/>
          <w:color w:val="000000"/>
        </w:rPr>
        <w:t xml:space="preserve">formal proposals or to general requests for funds. </w:t>
      </w:r>
    </w:p>
    <w:p w14:paraId="7DAE80BB" w14:textId="77777777" w:rsidR="00BF2BC7" w:rsidRPr="0026301E" w:rsidRDefault="00BF2BC7" w:rsidP="006B0148">
      <w:pPr>
        <w:autoSpaceDE w:val="0"/>
        <w:autoSpaceDN w:val="0"/>
        <w:adjustRightInd w:val="0"/>
        <w:ind w:left="-360"/>
        <w:rPr>
          <w:rFonts w:ascii="Helvetica-Oblique" w:hAnsi="Helvetica-Oblique" w:cs="Helvetica-Oblique"/>
          <w:i/>
          <w:iCs/>
          <w:color w:val="000000"/>
        </w:rPr>
      </w:pPr>
    </w:p>
    <w:p w14:paraId="012871B2" w14:textId="2189CF8D" w:rsidR="00BD430A" w:rsidRPr="002F5128" w:rsidRDefault="00FE4D5B" w:rsidP="002F5128">
      <w:pPr>
        <w:autoSpaceDE w:val="0"/>
        <w:autoSpaceDN w:val="0"/>
        <w:adjustRightInd w:val="0"/>
        <w:ind w:left="-360"/>
        <w:rPr>
          <w:rFonts w:ascii="Helvetica-Oblique" w:hAnsi="Helvetica-Oblique" w:cs="Helvetica-Oblique"/>
          <w:i/>
          <w:iCs/>
          <w:color w:val="000000"/>
        </w:rPr>
      </w:pPr>
      <w:r w:rsidRPr="0026301E">
        <w:rPr>
          <w:rFonts w:ascii="Helvetica-Oblique" w:hAnsi="Helvetica-Oblique" w:cs="Helvetica-Oblique"/>
          <w:i/>
          <w:iCs/>
          <w:color w:val="000000"/>
        </w:rPr>
        <w:t>An invitation to submit a concept paper or proposal does not</w:t>
      </w:r>
      <w:r w:rsidR="00BF2BC7" w:rsidRPr="0026301E">
        <w:rPr>
          <w:rFonts w:ascii="Helvetica-Oblique" w:hAnsi="Helvetica-Oblique" w:cs="Helvetica-Oblique"/>
          <w:i/>
          <w:iCs/>
          <w:color w:val="000000"/>
        </w:rPr>
        <w:t xml:space="preserve"> </w:t>
      </w:r>
      <w:r w:rsidRPr="0026301E">
        <w:rPr>
          <w:rFonts w:ascii="Helvetica-Oblique" w:hAnsi="Helvetica-Oblique" w:cs="Helvetica-Oblique"/>
          <w:i/>
          <w:iCs/>
          <w:color w:val="000000"/>
        </w:rPr>
        <w:t>guarantee funding for a</w:t>
      </w:r>
      <w:r w:rsidR="00490D2A">
        <w:rPr>
          <w:rFonts w:ascii="Helvetica-Oblique" w:hAnsi="Helvetica-Oblique" w:cs="Helvetica-Oblique"/>
          <w:i/>
          <w:iCs/>
          <w:color w:val="000000"/>
        </w:rPr>
        <w:t>n</w:t>
      </w:r>
      <w:r w:rsidRPr="0026301E">
        <w:rPr>
          <w:rFonts w:ascii="Helvetica-Oblique" w:hAnsi="Helvetica-Oblique" w:cs="Helvetica-Oblique"/>
          <w:i/>
          <w:iCs/>
          <w:color w:val="000000"/>
        </w:rPr>
        <w:t xml:space="preserve"> </w:t>
      </w:r>
      <w:r w:rsidR="008B6E9B">
        <w:rPr>
          <w:rFonts w:ascii="Helvetica-Oblique" w:hAnsi="Helvetica-Oblique" w:cs="Helvetica-Oblique"/>
          <w:i/>
          <w:iCs/>
          <w:color w:val="000000"/>
        </w:rPr>
        <w:t>initiative</w:t>
      </w:r>
      <w:r w:rsidRPr="0026301E">
        <w:rPr>
          <w:rFonts w:ascii="Helvetica-Oblique" w:hAnsi="Helvetica-Oblique" w:cs="Helvetica-Oblique"/>
          <w:i/>
          <w:iCs/>
          <w:color w:val="000000"/>
        </w:rPr>
        <w:t xml:space="preserve">. </w:t>
      </w:r>
      <w:r w:rsidRPr="0026301E">
        <w:rPr>
          <w:rFonts w:ascii="Helvetica" w:hAnsi="Helvetica" w:cs="Helvetica"/>
          <w:color w:val="000000"/>
        </w:rPr>
        <w:t>Grant awards are only</w:t>
      </w:r>
      <w:r w:rsidR="00BF2BC7" w:rsidRPr="0026301E">
        <w:rPr>
          <w:rFonts w:ascii="Helvetica-Oblique" w:hAnsi="Helvetica-Oblique" w:cs="Helvetica-Oblique"/>
          <w:i/>
          <w:iCs/>
          <w:color w:val="000000"/>
        </w:rPr>
        <w:t xml:space="preserve"> </w:t>
      </w:r>
      <w:r w:rsidRPr="0026301E">
        <w:rPr>
          <w:rFonts w:ascii="Helvetica" w:hAnsi="Helvetica" w:cs="Helvetica"/>
          <w:color w:val="000000"/>
        </w:rPr>
        <w:t>assured after the application/review process is complete; the</w:t>
      </w:r>
      <w:r w:rsidR="00BF2BC7" w:rsidRPr="0026301E">
        <w:rPr>
          <w:rFonts w:ascii="Helvetica-Oblique" w:hAnsi="Helvetica-Oblique" w:cs="Helvetica-Oblique"/>
          <w:i/>
          <w:iCs/>
          <w:color w:val="000000"/>
        </w:rPr>
        <w:t xml:space="preserve"> </w:t>
      </w:r>
      <w:r w:rsidRPr="0026301E">
        <w:rPr>
          <w:rFonts w:ascii="Helvetica" w:hAnsi="Helvetica" w:cs="Helvetica"/>
          <w:color w:val="000000"/>
        </w:rPr>
        <w:t>Foundation’s Board of Trustees has made final determinations</w:t>
      </w:r>
      <w:r w:rsidR="00BF2BC7" w:rsidRPr="0026301E">
        <w:rPr>
          <w:rFonts w:ascii="Helvetica-Oblique" w:hAnsi="Helvetica-Oblique" w:cs="Helvetica-Oblique"/>
          <w:i/>
          <w:iCs/>
          <w:color w:val="000000"/>
        </w:rPr>
        <w:t xml:space="preserve"> </w:t>
      </w:r>
      <w:r w:rsidRPr="0026301E">
        <w:rPr>
          <w:rFonts w:ascii="Helvetica" w:hAnsi="Helvetica" w:cs="Helvetica"/>
          <w:color w:val="000000"/>
        </w:rPr>
        <w:t>regarding awards; and a satisfactory letter of agreement has</w:t>
      </w:r>
      <w:r w:rsidR="00BF2BC7" w:rsidRPr="0026301E">
        <w:rPr>
          <w:rFonts w:ascii="Helvetica-Oblique" w:hAnsi="Helvetica-Oblique" w:cs="Helvetica-Oblique"/>
          <w:i/>
          <w:iCs/>
          <w:color w:val="000000"/>
        </w:rPr>
        <w:t xml:space="preserve"> </w:t>
      </w:r>
      <w:r w:rsidRPr="0026301E">
        <w:rPr>
          <w:rFonts w:ascii="Helvetica" w:hAnsi="Helvetica" w:cs="Helvetica"/>
          <w:color w:val="000000"/>
        </w:rPr>
        <w:t>been signed by all appropriate parties.</w:t>
      </w:r>
    </w:p>
    <w:p w14:paraId="00AB074C" w14:textId="77777777" w:rsidR="002F5128" w:rsidRDefault="002F5128" w:rsidP="006B0148">
      <w:pPr>
        <w:autoSpaceDE w:val="0"/>
        <w:autoSpaceDN w:val="0"/>
        <w:adjustRightInd w:val="0"/>
        <w:ind w:left="-360"/>
        <w:rPr>
          <w:rFonts w:ascii="Helvetica-Bold" w:hAnsi="Helvetica-Bold" w:cs="Helvetica-Bold"/>
          <w:b/>
          <w:bCs/>
          <w:color w:val="000000"/>
          <w:sz w:val="28"/>
          <w:szCs w:val="28"/>
        </w:rPr>
      </w:pPr>
    </w:p>
    <w:p w14:paraId="31DAD4C4" w14:textId="3EEC0C92" w:rsidR="00FE4D5B" w:rsidRPr="0026301E" w:rsidRDefault="00FE4D5B" w:rsidP="006B0148">
      <w:pPr>
        <w:autoSpaceDE w:val="0"/>
        <w:autoSpaceDN w:val="0"/>
        <w:adjustRightInd w:val="0"/>
        <w:ind w:left="-360"/>
        <w:rPr>
          <w:rFonts w:ascii="Helvetica" w:hAnsi="Helvetica" w:cs="Helvetica"/>
          <w:color w:val="000000"/>
          <w:sz w:val="28"/>
          <w:szCs w:val="28"/>
        </w:rPr>
      </w:pPr>
      <w:r w:rsidRPr="0026301E">
        <w:rPr>
          <w:rFonts w:ascii="Helvetica-Bold" w:hAnsi="Helvetica-Bold" w:cs="Helvetica-Bold"/>
          <w:b/>
          <w:bCs/>
          <w:color w:val="000000"/>
          <w:sz w:val="28"/>
          <w:szCs w:val="28"/>
        </w:rPr>
        <w:t xml:space="preserve">Step Two </w:t>
      </w:r>
      <w:r w:rsidRPr="0026301E">
        <w:rPr>
          <w:rFonts w:ascii="Helvetica" w:hAnsi="Helvetica" w:cs="Helvetica"/>
          <w:color w:val="000000"/>
          <w:sz w:val="28"/>
          <w:szCs w:val="28"/>
        </w:rPr>
        <w:t>– Formal Proposal</w:t>
      </w:r>
    </w:p>
    <w:p w14:paraId="33212345" w14:textId="77777777" w:rsidR="00BF2BC7" w:rsidRPr="0026301E" w:rsidRDefault="00BF2BC7" w:rsidP="006B0148">
      <w:pPr>
        <w:autoSpaceDE w:val="0"/>
        <w:autoSpaceDN w:val="0"/>
        <w:adjustRightInd w:val="0"/>
        <w:ind w:left="-360"/>
        <w:rPr>
          <w:rFonts w:ascii="Helvetica" w:hAnsi="Helvetica" w:cs="Helvetica"/>
          <w:color w:val="000000"/>
        </w:rPr>
      </w:pPr>
    </w:p>
    <w:p w14:paraId="1952CD29" w14:textId="249DC0B2" w:rsidR="00FE4D5B" w:rsidRDefault="00FE4D5B" w:rsidP="006B0148">
      <w:pPr>
        <w:autoSpaceDE w:val="0"/>
        <w:autoSpaceDN w:val="0"/>
        <w:adjustRightInd w:val="0"/>
        <w:ind w:left="-360"/>
        <w:rPr>
          <w:rFonts w:ascii="Helvetica" w:hAnsi="Helvetica" w:cs="Helvetica"/>
          <w:color w:val="000000"/>
        </w:rPr>
      </w:pPr>
      <w:r w:rsidRPr="0026301E">
        <w:rPr>
          <w:rFonts w:ascii="Helvetica" w:hAnsi="Helvetica" w:cs="Helvetica"/>
          <w:color w:val="000000"/>
        </w:rPr>
        <w:t>If your concep</w:t>
      </w:r>
      <w:r w:rsidR="00BF2BC7" w:rsidRPr="0026301E">
        <w:rPr>
          <w:rFonts w:ascii="Helvetica" w:hAnsi="Helvetica" w:cs="Helvetica"/>
          <w:color w:val="000000"/>
        </w:rPr>
        <w:t>t paper meets the Foundation’</w:t>
      </w:r>
      <w:r w:rsidRPr="0026301E">
        <w:rPr>
          <w:rFonts w:ascii="Helvetica" w:hAnsi="Helvetica" w:cs="Helvetica"/>
          <w:color w:val="000000"/>
        </w:rPr>
        <w:t>s criteria, you will</w:t>
      </w:r>
      <w:r w:rsidR="00BF2BC7" w:rsidRPr="0026301E">
        <w:rPr>
          <w:rFonts w:ascii="Helvetica" w:hAnsi="Helvetica" w:cs="Helvetica"/>
          <w:color w:val="000000"/>
        </w:rPr>
        <w:t xml:space="preserve"> </w:t>
      </w:r>
      <w:r w:rsidRPr="0026301E">
        <w:rPr>
          <w:rFonts w:ascii="Helvetica" w:hAnsi="Helvetica" w:cs="Helvetica"/>
          <w:color w:val="000000"/>
        </w:rPr>
        <w:t xml:space="preserve">be </w:t>
      </w:r>
      <w:r w:rsidR="008B6E9B">
        <w:rPr>
          <w:rFonts w:ascii="Helvetica" w:hAnsi="Helvetica" w:cs="Helvetica"/>
          <w:color w:val="000000"/>
        </w:rPr>
        <w:t>invited</w:t>
      </w:r>
      <w:r w:rsidRPr="0026301E">
        <w:rPr>
          <w:rFonts w:ascii="Helvetica" w:hAnsi="Helvetica" w:cs="Helvetica"/>
          <w:color w:val="000000"/>
        </w:rPr>
        <w:t xml:space="preserve"> to submit a formal proposal. A formal proposal</w:t>
      </w:r>
      <w:r w:rsidR="00BF2BC7" w:rsidRPr="0026301E">
        <w:rPr>
          <w:rFonts w:ascii="Helvetica" w:hAnsi="Helvetica" w:cs="Helvetica"/>
          <w:color w:val="000000"/>
        </w:rPr>
        <w:t xml:space="preserve"> </w:t>
      </w:r>
      <w:r w:rsidRPr="0026301E">
        <w:rPr>
          <w:rFonts w:ascii="Helvetica" w:hAnsi="Helvetica" w:cs="Helvetica"/>
          <w:color w:val="000000"/>
        </w:rPr>
        <w:t>must contain:</w:t>
      </w:r>
    </w:p>
    <w:p w14:paraId="18954F20" w14:textId="77777777" w:rsidR="00964E56" w:rsidRPr="0026301E" w:rsidRDefault="00964E56" w:rsidP="004B659C">
      <w:pPr>
        <w:autoSpaceDE w:val="0"/>
        <w:autoSpaceDN w:val="0"/>
        <w:adjustRightInd w:val="0"/>
        <w:rPr>
          <w:rFonts w:ascii="Helvetica" w:hAnsi="Helvetica" w:cs="Helvetica"/>
          <w:color w:val="000000"/>
        </w:rPr>
      </w:pPr>
    </w:p>
    <w:p w14:paraId="33093F10" w14:textId="1874428A" w:rsidR="00BF2BC7" w:rsidRDefault="00FE4D5B" w:rsidP="0054185F">
      <w:pPr>
        <w:numPr>
          <w:ilvl w:val="0"/>
          <w:numId w:val="6"/>
        </w:numPr>
        <w:tabs>
          <w:tab w:val="clear" w:pos="720"/>
        </w:tabs>
        <w:autoSpaceDE w:val="0"/>
        <w:autoSpaceDN w:val="0"/>
        <w:adjustRightInd w:val="0"/>
        <w:ind w:left="270"/>
        <w:rPr>
          <w:rFonts w:ascii="Helvetica" w:hAnsi="Helvetica" w:cs="Helvetica"/>
          <w:color w:val="000000"/>
        </w:rPr>
      </w:pPr>
      <w:r w:rsidRPr="0026301E">
        <w:rPr>
          <w:rFonts w:ascii="Helvetica" w:hAnsi="Helvetica" w:cs="Helvetica"/>
          <w:color w:val="000000"/>
        </w:rPr>
        <w:t xml:space="preserve">A completed </w:t>
      </w:r>
      <w:hyperlink r:id="rId16" w:history="1">
        <w:r w:rsidRPr="007A35F4">
          <w:rPr>
            <w:rStyle w:val="Hyperlink"/>
            <w:rFonts w:ascii="Helvetica-Bold" w:hAnsi="Helvetica-Bold" w:cs="Helvetica-Bold"/>
            <w:bCs/>
          </w:rPr>
          <w:t>Executive Summary</w:t>
        </w:r>
        <w:r w:rsidRPr="007A35F4">
          <w:rPr>
            <w:rStyle w:val="Hyperlink"/>
            <w:rFonts w:ascii="Helvetica-Bold" w:hAnsi="Helvetica-Bold" w:cs="Helvetica-Bold"/>
            <w:b/>
            <w:bCs/>
          </w:rPr>
          <w:t xml:space="preserve"> </w:t>
        </w:r>
        <w:r w:rsidR="000E54CE" w:rsidRPr="007A35F4">
          <w:rPr>
            <w:rStyle w:val="Hyperlink"/>
            <w:rFonts w:ascii="Helvetica" w:hAnsi="Helvetica" w:cs="Helvetica"/>
          </w:rPr>
          <w:t>Cover S</w:t>
        </w:r>
        <w:r w:rsidRPr="007A35F4">
          <w:rPr>
            <w:rStyle w:val="Hyperlink"/>
            <w:rFonts w:ascii="Helvetica" w:hAnsi="Helvetica" w:cs="Helvetica"/>
          </w:rPr>
          <w:t>heet</w:t>
        </w:r>
      </w:hyperlink>
      <w:r w:rsidRPr="0026301E">
        <w:rPr>
          <w:rFonts w:ascii="Helvetica" w:hAnsi="Helvetica" w:cs="Helvetica"/>
          <w:color w:val="000000"/>
        </w:rPr>
        <w:t xml:space="preserve"> as supplied</w:t>
      </w:r>
      <w:r w:rsidR="00BF2BC7" w:rsidRPr="0026301E">
        <w:rPr>
          <w:rFonts w:ascii="Helvetica" w:hAnsi="Helvetica" w:cs="Helvetica"/>
          <w:color w:val="000000"/>
        </w:rPr>
        <w:t xml:space="preserve"> </w:t>
      </w:r>
      <w:r w:rsidRPr="0026301E">
        <w:rPr>
          <w:rFonts w:ascii="Helvetica" w:hAnsi="Helvetica" w:cs="Helvetica"/>
          <w:color w:val="000000"/>
        </w:rPr>
        <w:t>by the Foundation.</w:t>
      </w:r>
      <w:r w:rsidR="0053661D" w:rsidRPr="0026301E">
        <w:rPr>
          <w:rFonts w:ascii="Helvetica" w:hAnsi="Helvetica" w:cs="Helvetica"/>
          <w:color w:val="000000"/>
        </w:rPr>
        <w:t xml:space="preserve"> </w:t>
      </w:r>
    </w:p>
    <w:p w14:paraId="70FF8DC7" w14:textId="77777777" w:rsidR="001C03F2" w:rsidRPr="0026301E" w:rsidRDefault="001C03F2" w:rsidP="0054185F">
      <w:pPr>
        <w:autoSpaceDE w:val="0"/>
        <w:autoSpaceDN w:val="0"/>
        <w:adjustRightInd w:val="0"/>
        <w:ind w:left="270" w:hanging="360"/>
        <w:rPr>
          <w:rFonts w:ascii="Helvetica" w:hAnsi="Helvetica" w:cs="Helvetica"/>
          <w:color w:val="000000"/>
        </w:rPr>
      </w:pPr>
    </w:p>
    <w:p w14:paraId="1B05A460" w14:textId="1FD13A78" w:rsidR="00FE4D5B" w:rsidRPr="0026301E" w:rsidRDefault="00FE4D5B" w:rsidP="00D72FDF">
      <w:pPr>
        <w:numPr>
          <w:ilvl w:val="0"/>
          <w:numId w:val="6"/>
        </w:numPr>
        <w:tabs>
          <w:tab w:val="clear" w:pos="720"/>
        </w:tabs>
        <w:autoSpaceDE w:val="0"/>
        <w:autoSpaceDN w:val="0"/>
        <w:adjustRightInd w:val="0"/>
        <w:spacing w:after="120"/>
        <w:ind w:left="274"/>
        <w:rPr>
          <w:rFonts w:ascii="Helvetica" w:hAnsi="Helvetica" w:cs="Helvetica"/>
          <w:color w:val="000000"/>
        </w:rPr>
      </w:pPr>
      <w:r w:rsidRPr="0026301E">
        <w:rPr>
          <w:rFonts w:ascii="Helvetica" w:hAnsi="Helvetica" w:cs="Helvetica"/>
          <w:color w:val="000000"/>
        </w:rPr>
        <w:t xml:space="preserve">A concise </w:t>
      </w:r>
      <w:r w:rsidR="000E54CE" w:rsidRPr="0026301E">
        <w:rPr>
          <w:rFonts w:ascii="Helvetica-Bold" w:hAnsi="Helvetica-Bold" w:cs="Helvetica-Bold"/>
          <w:bCs/>
          <w:color w:val="000000"/>
        </w:rPr>
        <w:t>n</w:t>
      </w:r>
      <w:r w:rsidRPr="0026301E">
        <w:rPr>
          <w:rFonts w:ascii="Helvetica-Bold" w:hAnsi="Helvetica-Bold" w:cs="Helvetica-Bold"/>
          <w:bCs/>
          <w:color w:val="000000"/>
        </w:rPr>
        <w:t>arrative</w:t>
      </w:r>
      <w:r w:rsidRPr="0026301E">
        <w:rPr>
          <w:rFonts w:ascii="Helvetica-Bold" w:hAnsi="Helvetica-Bold" w:cs="Helvetica-Bold"/>
          <w:b/>
          <w:bCs/>
          <w:color w:val="000000"/>
        </w:rPr>
        <w:t xml:space="preserve"> </w:t>
      </w:r>
      <w:r w:rsidRPr="0026301E">
        <w:rPr>
          <w:rFonts w:ascii="Helvetica" w:hAnsi="Helvetica" w:cs="Helvetica"/>
          <w:color w:val="000000"/>
        </w:rPr>
        <w:t>that describes each of</w:t>
      </w:r>
      <w:r w:rsidR="00BF2BC7" w:rsidRPr="0026301E">
        <w:rPr>
          <w:rFonts w:ascii="Helvetica" w:hAnsi="Helvetica" w:cs="Helvetica"/>
          <w:color w:val="000000"/>
        </w:rPr>
        <w:t xml:space="preserve"> </w:t>
      </w:r>
      <w:r w:rsidRPr="0026301E">
        <w:rPr>
          <w:rFonts w:ascii="Helvetica" w:hAnsi="Helvetica" w:cs="Helvetica"/>
          <w:color w:val="000000"/>
        </w:rPr>
        <w:t>the following:</w:t>
      </w:r>
    </w:p>
    <w:p w14:paraId="38F036C3" w14:textId="6F9E951E" w:rsidR="00BF2BC7" w:rsidRPr="0026301E" w:rsidRDefault="00FE4D5B" w:rsidP="0054185F">
      <w:pPr>
        <w:numPr>
          <w:ilvl w:val="1"/>
          <w:numId w:val="6"/>
        </w:numPr>
        <w:tabs>
          <w:tab w:val="clear" w:pos="1440"/>
        </w:tabs>
        <w:autoSpaceDE w:val="0"/>
        <w:autoSpaceDN w:val="0"/>
        <w:adjustRightInd w:val="0"/>
        <w:ind w:left="720" w:hanging="180"/>
        <w:rPr>
          <w:rFonts w:ascii="Helvetica" w:hAnsi="Helvetica" w:cs="Helvetica"/>
          <w:color w:val="000000"/>
        </w:rPr>
      </w:pPr>
      <w:r w:rsidRPr="0026301E">
        <w:rPr>
          <w:rFonts w:ascii="Helvetica" w:hAnsi="Helvetica" w:cs="Helvetica"/>
          <w:b/>
          <w:color w:val="000000"/>
        </w:rPr>
        <w:t>The need</w:t>
      </w:r>
      <w:r w:rsidRPr="0026301E">
        <w:rPr>
          <w:rFonts w:ascii="Helvetica" w:hAnsi="Helvetica" w:cs="Helvetica"/>
          <w:color w:val="000000"/>
        </w:rPr>
        <w:t xml:space="preserve"> – </w:t>
      </w:r>
      <w:r w:rsidR="008B6E9B">
        <w:rPr>
          <w:rFonts w:ascii="Helvetica" w:hAnsi="Helvetica" w:cs="Helvetica"/>
          <w:color w:val="000000"/>
        </w:rPr>
        <w:t>D</w:t>
      </w:r>
      <w:r w:rsidRPr="0026301E">
        <w:rPr>
          <w:rFonts w:ascii="Helvetica" w:hAnsi="Helvetica" w:cs="Helvetica"/>
          <w:color w:val="000000"/>
        </w:rPr>
        <w:t>ocument the specific health need</w:t>
      </w:r>
      <w:r w:rsidR="00BF2BC7" w:rsidRPr="0026301E">
        <w:rPr>
          <w:rFonts w:ascii="Helvetica" w:hAnsi="Helvetica" w:cs="Helvetica"/>
          <w:color w:val="000000"/>
        </w:rPr>
        <w:t xml:space="preserve"> </w:t>
      </w:r>
      <w:r w:rsidRPr="0026301E">
        <w:rPr>
          <w:rFonts w:ascii="Helvetica" w:hAnsi="Helvetica" w:cs="Helvetica"/>
          <w:color w:val="000000"/>
        </w:rPr>
        <w:t>that your propos</w:t>
      </w:r>
      <w:r w:rsidR="008B6E9B">
        <w:rPr>
          <w:rFonts w:ascii="Helvetica" w:hAnsi="Helvetica" w:cs="Helvetica"/>
          <w:color w:val="000000"/>
        </w:rPr>
        <w:t>ed initiative</w:t>
      </w:r>
      <w:r w:rsidRPr="0026301E">
        <w:rPr>
          <w:rFonts w:ascii="Helvetica" w:hAnsi="Helvetica" w:cs="Helvetica"/>
          <w:color w:val="000000"/>
        </w:rPr>
        <w:t xml:space="preserve"> will address, using </w:t>
      </w:r>
      <w:r w:rsidR="008B6E9B">
        <w:rPr>
          <w:rFonts w:ascii="Helvetica" w:hAnsi="Helvetica" w:cs="Helvetica"/>
          <w:color w:val="000000"/>
        </w:rPr>
        <w:t xml:space="preserve">local or </w:t>
      </w:r>
      <w:r w:rsidR="00EA4D48">
        <w:rPr>
          <w:rFonts w:ascii="Helvetica" w:hAnsi="Helvetica" w:cs="Helvetica"/>
          <w:color w:val="000000"/>
        </w:rPr>
        <w:t>internal</w:t>
      </w:r>
      <w:r w:rsidR="00EA4D48" w:rsidRPr="0026301E">
        <w:rPr>
          <w:rFonts w:ascii="Helvetica" w:hAnsi="Helvetica" w:cs="Helvetica"/>
          <w:color w:val="000000"/>
        </w:rPr>
        <w:t xml:space="preserve"> </w:t>
      </w:r>
      <w:r w:rsidRPr="0026301E">
        <w:rPr>
          <w:rFonts w:ascii="Helvetica" w:hAnsi="Helvetica" w:cs="Helvetica"/>
          <w:color w:val="000000"/>
        </w:rPr>
        <w:t>data</w:t>
      </w:r>
      <w:r w:rsidR="00BF2BC7" w:rsidRPr="0026301E">
        <w:rPr>
          <w:rFonts w:ascii="Helvetica" w:hAnsi="Helvetica" w:cs="Helvetica"/>
          <w:color w:val="000000"/>
        </w:rPr>
        <w:t xml:space="preserve"> </w:t>
      </w:r>
      <w:r w:rsidR="00EA4D48">
        <w:rPr>
          <w:rFonts w:ascii="Helvetica" w:hAnsi="Helvetica" w:cs="Helvetica"/>
          <w:color w:val="000000"/>
        </w:rPr>
        <w:t>(</w:t>
      </w:r>
      <w:r w:rsidR="00EA4D48">
        <w:rPr>
          <w:rFonts w:ascii="Helvetica" w:hAnsi="Helvetica" w:cs="Helvetica"/>
          <w:i/>
          <w:color w:val="000000"/>
        </w:rPr>
        <w:t xml:space="preserve">e.g. wait list, length of time before an appointment can be scheduled, or number of </w:t>
      </w:r>
      <w:r w:rsidR="008B6E9B">
        <w:rPr>
          <w:rFonts w:ascii="Helvetica" w:hAnsi="Helvetica" w:cs="Helvetica"/>
          <w:i/>
          <w:color w:val="000000"/>
        </w:rPr>
        <w:t>individuals</w:t>
      </w:r>
      <w:r w:rsidR="00EA4D48">
        <w:rPr>
          <w:rFonts w:ascii="Helvetica" w:hAnsi="Helvetica" w:cs="Helvetica"/>
          <w:i/>
          <w:color w:val="000000"/>
        </w:rPr>
        <w:t xml:space="preserve"> turned </w:t>
      </w:r>
      <w:r w:rsidR="00EA4D48" w:rsidRPr="00EA4D48">
        <w:rPr>
          <w:rFonts w:ascii="Helvetica" w:hAnsi="Helvetica" w:cs="Helvetica"/>
          <w:i/>
          <w:color w:val="000000"/>
        </w:rPr>
        <w:t>away</w:t>
      </w:r>
      <w:r w:rsidR="00EA4D48">
        <w:rPr>
          <w:rFonts w:ascii="Helvetica" w:hAnsi="Helvetica" w:cs="Helvetica"/>
          <w:color w:val="000000"/>
        </w:rPr>
        <w:t xml:space="preserve">). Additional supporting data may come from secondary sources such as </w:t>
      </w:r>
      <w:r w:rsidR="008B6E9B">
        <w:rPr>
          <w:rFonts w:ascii="Helvetica" w:hAnsi="Helvetica" w:cs="Helvetica"/>
          <w:color w:val="000000"/>
        </w:rPr>
        <w:t>a local Community Health Needs Assessment conducted by your local health department or nonprofit hospital</w:t>
      </w:r>
      <w:r w:rsidR="00490D2A">
        <w:rPr>
          <w:rFonts w:ascii="Helvetica" w:hAnsi="Helvetica" w:cs="Helvetica"/>
          <w:color w:val="000000"/>
        </w:rPr>
        <w:t>,</w:t>
      </w:r>
      <w:r w:rsidR="008B6E9B">
        <w:rPr>
          <w:rFonts w:ascii="Helvetica" w:hAnsi="Helvetica" w:cs="Helvetica"/>
          <w:color w:val="000000"/>
        </w:rPr>
        <w:t xml:space="preserve"> county health rankings, or the Health Resources and Services Administration (</w:t>
      </w:r>
      <w:r w:rsidR="00EA4D48" w:rsidRPr="008B6E9B">
        <w:rPr>
          <w:rFonts w:ascii="Helvetica" w:hAnsi="Helvetica" w:cs="Helvetica"/>
          <w:i/>
          <w:color w:val="000000"/>
        </w:rPr>
        <w:t>HRSA</w:t>
      </w:r>
      <w:r w:rsidR="008B6E9B">
        <w:rPr>
          <w:rFonts w:ascii="Helvetica" w:hAnsi="Helvetica" w:cs="Helvetica"/>
          <w:color w:val="000000"/>
        </w:rPr>
        <w:t>)</w:t>
      </w:r>
      <w:r w:rsidR="00EA4D48">
        <w:rPr>
          <w:rFonts w:ascii="Helvetica" w:hAnsi="Helvetica" w:cs="Helvetica"/>
          <w:color w:val="000000"/>
        </w:rPr>
        <w:t xml:space="preserve">. </w:t>
      </w:r>
    </w:p>
    <w:p w14:paraId="7271A5E3" w14:textId="77777777" w:rsidR="000E54CE" w:rsidRPr="0026301E" w:rsidRDefault="000E54CE" w:rsidP="0054185F">
      <w:pPr>
        <w:autoSpaceDE w:val="0"/>
        <w:autoSpaceDN w:val="0"/>
        <w:adjustRightInd w:val="0"/>
        <w:ind w:left="720" w:hanging="180"/>
        <w:rPr>
          <w:rFonts w:ascii="Helvetica" w:hAnsi="Helvetica" w:cs="Helvetica"/>
          <w:color w:val="000000"/>
        </w:rPr>
      </w:pPr>
    </w:p>
    <w:p w14:paraId="0CF5E782" w14:textId="6B4B5CE1" w:rsidR="00BF2BC7" w:rsidRPr="0026301E" w:rsidRDefault="008B6E9B" w:rsidP="0054185F">
      <w:pPr>
        <w:numPr>
          <w:ilvl w:val="1"/>
          <w:numId w:val="6"/>
        </w:numPr>
        <w:tabs>
          <w:tab w:val="clear" w:pos="1440"/>
        </w:tabs>
        <w:autoSpaceDE w:val="0"/>
        <w:autoSpaceDN w:val="0"/>
        <w:adjustRightInd w:val="0"/>
        <w:ind w:left="720" w:hanging="180"/>
        <w:rPr>
          <w:rFonts w:ascii="Helvetica" w:hAnsi="Helvetica" w:cs="Helvetica"/>
          <w:color w:val="000000"/>
        </w:rPr>
      </w:pPr>
      <w:r>
        <w:rPr>
          <w:rFonts w:ascii="Helvetica" w:hAnsi="Helvetica" w:cs="Helvetica"/>
          <w:b/>
          <w:color w:val="000000"/>
        </w:rPr>
        <w:t>Initiative</w:t>
      </w:r>
      <w:r w:rsidR="00FE4D5B" w:rsidRPr="0026301E">
        <w:rPr>
          <w:rFonts w:ascii="Helvetica" w:hAnsi="Helvetica" w:cs="Helvetica"/>
          <w:b/>
          <w:color w:val="000000"/>
        </w:rPr>
        <w:t xml:space="preserve"> description</w:t>
      </w:r>
      <w:r w:rsidR="00FE4D5B" w:rsidRPr="0026301E">
        <w:rPr>
          <w:rFonts w:ascii="Helvetica" w:hAnsi="Helvetica" w:cs="Helvetica"/>
          <w:color w:val="000000"/>
        </w:rPr>
        <w:t xml:space="preserve"> – </w:t>
      </w:r>
      <w:r>
        <w:rPr>
          <w:rFonts w:ascii="Helvetica" w:hAnsi="Helvetica" w:cs="Helvetica"/>
          <w:color w:val="000000"/>
        </w:rPr>
        <w:t>I</w:t>
      </w:r>
      <w:r w:rsidR="00FE4D5B" w:rsidRPr="0026301E">
        <w:rPr>
          <w:rFonts w:ascii="Helvetica" w:hAnsi="Helvetica" w:cs="Helvetica"/>
          <w:color w:val="000000"/>
        </w:rPr>
        <w:t>nclude specifics about the</w:t>
      </w:r>
      <w:r w:rsidR="00BF2BC7" w:rsidRPr="0026301E">
        <w:rPr>
          <w:rFonts w:ascii="Helvetica" w:hAnsi="Helvetica" w:cs="Helvetica"/>
          <w:color w:val="000000"/>
        </w:rPr>
        <w:t xml:space="preserve"> </w:t>
      </w:r>
      <w:r w:rsidR="00FE4D5B" w:rsidRPr="0026301E">
        <w:rPr>
          <w:rFonts w:ascii="Helvetica" w:hAnsi="Helvetica" w:cs="Helvetica"/>
          <w:color w:val="000000"/>
        </w:rPr>
        <w:t>impact of proposed funding on factors such as</w:t>
      </w:r>
      <w:r w:rsidR="00BF2BC7" w:rsidRPr="0026301E">
        <w:rPr>
          <w:rFonts w:ascii="Helvetica" w:hAnsi="Helvetica" w:cs="Helvetica"/>
          <w:color w:val="000000"/>
        </w:rPr>
        <w:t xml:space="preserve"> </w:t>
      </w:r>
      <w:r w:rsidR="00FE4D5B" w:rsidRPr="0026301E">
        <w:rPr>
          <w:rFonts w:ascii="Helvetica" w:hAnsi="Helvetica" w:cs="Helvetica"/>
          <w:color w:val="000000"/>
        </w:rPr>
        <w:t>staf</w:t>
      </w:r>
      <w:r w:rsidR="00BF2BC7" w:rsidRPr="0026301E">
        <w:rPr>
          <w:rFonts w:ascii="Helvetica" w:hAnsi="Helvetica" w:cs="Helvetica"/>
          <w:color w:val="000000"/>
        </w:rPr>
        <w:t>fing levels, patients</w:t>
      </w:r>
      <w:r w:rsidR="00490D2A">
        <w:rPr>
          <w:rFonts w:ascii="Helvetica" w:hAnsi="Helvetica" w:cs="Helvetica"/>
          <w:color w:val="000000"/>
        </w:rPr>
        <w:t>/clients</w:t>
      </w:r>
      <w:r w:rsidR="00BF2BC7" w:rsidRPr="0026301E">
        <w:rPr>
          <w:rFonts w:ascii="Helvetica" w:hAnsi="Helvetica" w:cs="Helvetica"/>
          <w:color w:val="000000"/>
        </w:rPr>
        <w:t xml:space="preserve"> and</w:t>
      </w:r>
      <w:r w:rsidR="00FE4D5B" w:rsidRPr="0026301E">
        <w:rPr>
          <w:rFonts w:ascii="Helvetica" w:hAnsi="Helvetica" w:cs="Helvetica"/>
          <w:color w:val="000000"/>
        </w:rPr>
        <w:t xml:space="preserve"> patient</w:t>
      </w:r>
      <w:r w:rsidR="00490D2A">
        <w:rPr>
          <w:rFonts w:ascii="Helvetica" w:hAnsi="Helvetica" w:cs="Helvetica"/>
          <w:color w:val="000000"/>
        </w:rPr>
        <w:t>/client</w:t>
      </w:r>
      <w:r w:rsidR="00FE4D5B" w:rsidRPr="0026301E">
        <w:rPr>
          <w:rFonts w:ascii="Helvetica" w:hAnsi="Helvetica" w:cs="Helvetica"/>
          <w:color w:val="000000"/>
        </w:rPr>
        <w:t xml:space="preserve"> visits,</w:t>
      </w:r>
      <w:r w:rsidR="00BB3324" w:rsidRPr="0026301E">
        <w:rPr>
          <w:rFonts w:ascii="Helvetica" w:hAnsi="Helvetica" w:cs="Helvetica"/>
          <w:color w:val="000000"/>
        </w:rPr>
        <w:t xml:space="preserve"> </w:t>
      </w:r>
      <w:r w:rsidR="00FE4D5B" w:rsidRPr="0026301E">
        <w:rPr>
          <w:rFonts w:ascii="Helvetica" w:hAnsi="Helvetica" w:cs="Helvetica"/>
          <w:color w:val="000000"/>
        </w:rPr>
        <w:t>hours of operation, or other indicators; give a</w:t>
      </w:r>
      <w:r w:rsidR="00BF2BC7" w:rsidRPr="0026301E">
        <w:rPr>
          <w:rFonts w:ascii="Helvetica" w:hAnsi="Helvetica" w:cs="Helvetica"/>
          <w:color w:val="000000"/>
        </w:rPr>
        <w:t xml:space="preserve"> </w:t>
      </w:r>
      <w:r w:rsidR="00FE4D5B" w:rsidRPr="0026301E">
        <w:rPr>
          <w:rFonts w:ascii="Helvetica" w:hAnsi="Helvetica" w:cs="Helvetica"/>
          <w:color w:val="000000"/>
        </w:rPr>
        <w:t xml:space="preserve">“snapshot” of the </w:t>
      </w:r>
      <w:r w:rsidR="00FE4D5B" w:rsidRPr="0026301E">
        <w:rPr>
          <w:rFonts w:ascii="Helvetica" w:hAnsi="Helvetica" w:cs="Helvetica"/>
          <w:color w:val="000000"/>
        </w:rPr>
        <w:lastRenderedPageBreak/>
        <w:t>operation before and after grant</w:t>
      </w:r>
      <w:r w:rsidR="00BF2BC7" w:rsidRPr="0026301E">
        <w:rPr>
          <w:rFonts w:ascii="Helvetica" w:hAnsi="Helvetica" w:cs="Helvetica"/>
          <w:color w:val="000000"/>
        </w:rPr>
        <w:t xml:space="preserve"> </w:t>
      </w:r>
      <w:r w:rsidR="00FE4D5B" w:rsidRPr="0026301E">
        <w:rPr>
          <w:rFonts w:ascii="Helvetica" w:hAnsi="Helvetica" w:cs="Helvetica"/>
          <w:color w:val="000000"/>
        </w:rPr>
        <w:t>funding, showing the difference that the proposed</w:t>
      </w:r>
      <w:r w:rsidR="00BF2BC7" w:rsidRPr="0026301E">
        <w:rPr>
          <w:rFonts w:ascii="Helvetica" w:hAnsi="Helvetica" w:cs="Helvetica"/>
          <w:color w:val="000000"/>
        </w:rPr>
        <w:t xml:space="preserve"> </w:t>
      </w:r>
      <w:r>
        <w:rPr>
          <w:rFonts w:ascii="Helvetica" w:hAnsi="Helvetica" w:cs="Helvetica"/>
          <w:color w:val="000000"/>
        </w:rPr>
        <w:t>initiative</w:t>
      </w:r>
      <w:r w:rsidR="00FE4D5B" w:rsidRPr="0026301E">
        <w:rPr>
          <w:rFonts w:ascii="Helvetica" w:hAnsi="Helvetica" w:cs="Helvetica"/>
          <w:color w:val="000000"/>
        </w:rPr>
        <w:t xml:space="preserve"> will make;</w:t>
      </w:r>
    </w:p>
    <w:p w14:paraId="50BF2B62" w14:textId="77777777" w:rsidR="000E54CE" w:rsidRPr="0026301E" w:rsidRDefault="000E54CE" w:rsidP="0054185F">
      <w:pPr>
        <w:autoSpaceDE w:val="0"/>
        <w:autoSpaceDN w:val="0"/>
        <w:adjustRightInd w:val="0"/>
        <w:ind w:left="720" w:hanging="180"/>
        <w:rPr>
          <w:rFonts w:ascii="Helvetica" w:hAnsi="Helvetica" w:cs="Helvetica"/>
          <w:color w:val="000000"/>
        </w:rPr>
      </w:pPr>
    </w:p>
    <w:p w14:paraId="50F0418A" w14:textId="15886877" w:rsidR="00BF2BC7" w:rsidRPr="0026301E" w:rsidRDefault="00FE4D5B" w:rsidP="0054185F">
      <w:pPr>
        <w:numPr>
          <w:ilvl w:val="1"/>
          <w:numId w:val="6"/>
        </w:numPr>
        <w:tabs>
          <w:tab w:val="clear" w:pos="1440"/>
        </w:tabs>
        <w:autoSpaceDE w:val="0"/>
        <w:autoSpaceDN w:val="0"/>
        <w:adjustRightInd w:val="0"/>
        <w:ind w:left="720" w:hanging="180"/>
        <w:rPr>
          <w:rFonts w:ascii="Helvetica" w:hAnsi="Helvetica" w:cs="Helvetica"/>
          <w:color w:val="000000"/>
        </w:rPr>
      </w:pPr>
      <w:r w:rsidRPr="0026301E">
        <w:rPr>
          <w:rFonts w:ascii="Helvetica" w:hAnsi="Helvetica" w:cs="Helvetica"/>
          <w:b/>
          <w:color w:val="000000"/>
        </w:rPr>
        <w:t>Funding Priorities</w:t>
      </w:r>
      <w:r w:rsidRPr="0026301E">
        <w:rPr>
          <w:rFonts w:ascii="Helvetica" w:hAnsi="Helvetica" w:cs="Helvetica"/>
          <w:color w:val="000000"/>
        </w:rPr>
        <w:t xml:space="preserve"> – </w:t>
      </w:r>
      <w:r w:rsidR="008B6E9B">
        <w:rPr>
          <w:rFonts w:ascii="Helvetica" w:hAnsi="Helvetica" w:cs="Helvetica"/>
          <w:color w:val="000000"/>
        </w:rPr>
        <w:t>D</w:t>
      </w:r>
      <w:r w:rsidRPr="0026301E">
        <w:rPr>
          <w:rFonts w:ascii="Helvetica" w:hAnsi="Helvetica" w:cs="Helvetica"/>
          <w:color w:val="000000"/>
        </w:rPr>
        <w:t>escribe how the</w:t>
      </w:r>
      <w:r w:rsidR="00BF2BC7" w:rsidRPr="0026301E">
        <w:rPr>
          <w:rFonts w:ascii="Helvetica" w:hAnsi="Helvetica" w:cs="Helvetica"/>
          <w:color w:val="000000"/>
        </w:rPr>
        <w:t xml:space="preserve"> </w:t>
      </w:r>
      <w:r w:rsidRPr="0026301E">
        <w:rPr>
          <w:rFonts w:ascii="Helvetica" w:hAnsi="Helvetica" w:cs="Helvetica"/>
          <w:color w:val="000000"/>
        </w:rPr>
        <w:t xml:space="preserve">proposed </w:t>
      </w:r>
      <w:r w:rsidR="008B6E9B">
        <w:rPr>
          <w:rFonts w:ascii="Helvetica" w:hAnsi="Helvetica" w:cs="Helvetica"/>
          <w:color w:val="000000"/>
        </w:rPr>
        <w:t>initiative</w:t>
      </w:r>
      <w:r w:rsidRPr="0026301E">
        <w:rPr>
          <w:rFonts w:ascii="Helvetica" w:hAnsi="Helvetica" w:cs="Helvetica"/>
          <w:color w:val="000000"/>
        </w:rPr>
        <w:t xml:space="preserve"> </w:t>
      </w:r>
      <w:r w:rsidR="00556343" w:rsidRPr="0026301E">
        <w:rPr>
          <w:rFonts w:ascii="Helvetica" w:hAnsi="Helvetica" w:cs="Helvetica"/>
          <w:color w:val="000000"/>
        </w:rPr>
        <w:t>a</w:t>
      </w:r>
      <w:r w:rsidR="00556343">
        <w:rPr>
          <w:rFonts w:ascii="Helvetica" w:hAnsi="Helvetica" w:cs="Helvetica"/>
          <w:color w:val="000000"/>
        </w:rPr>
        <w:t>ligns with</w:t>
      </w:r>
      <w:r w:rsidR="00556343" w:rsidRPr="0026301E">
        <w:rPr>
          <w:rFonts w:ascii="Helvetica" w:hAnsi="Helvetica" w:cs="Helvetica"/>
          <w:color w:val="000000"/>
        </w:rPr>
        <w:t xml:space="preserve"> </w:t>
      </w:r>
      <w:r w:rsidRPr="0026301E">
        <w:rPr>
          <w:rFonts w:ascii="Helvetica" w:hAnsi="Helvetica" w:cs="Helvetica"/>
          <w:color w:val="000000"/>
        </w:rPr>
        <w:t>VHCF’s</w:t>
      </w:r>
      <w:r w:rsidR="00BF2BC7" w:rsidRPr="0026301E">
        <w:rPr>
          <w:rFonts w:ascii="Helvetica" w:hAnsi="Helvetica" w:cs="Helvetica"/>
          <w:color w:val="000000"/>
        </w:rPr>
        <w:t xml:space="preserve"> </w:t>
      </w:r>
      <w:r w:rsidRPr="0026301E">
        <w:rPr>
          <w:rFonts w:ascii="Helvetica" w:hAnsi="Helvetica" w:cs="Helvetica"/>
          <w:color w:val="000000"/>
        </w:rPr>
        <w:t>funding priorit</w:t>
      </w:r>
      <w:r w:rsidR="00556343">
        <w:rPr>
          <w:rFonts w:ascii="Helvetica" w:hAnsi="Helvetica" w:cs="Helvetica"/>
          <w:color w:val="000000"/>
        </w:rPr>
        <w:t>ies</w:t>
      </w:r>
      <w:r w:rsidRPr="0026301E">
        <w:rPr>
          <w:rFonts w:ascii="Helvetica" w:hAnsi="Helvetica" w:cs="Helvetica"/>
          <w:color w:val="000000"/>
        </w:rPr>
        <w:t xml:space="preserve"> (</w:t>
      </w:r>
      <w:r w:rsidR="00797A2C">
        <w:rPr>
          <w:rFonts w:ascii="Helvetica-Oblique" w:hAnsi="Helvetica-Oblique" w:cs="Helvetica-Oblique"/>
          <w:i/>
          <w:iCs/>
          <w:color w:val="000000"/>
        </w:rPr>
        <w:t>see pages 2-</w:t>
      </w:r>
      <w:r w:rsidR="00D745B8">
        <w:rPr>
          <w:rFonts w:ascii="Helvetica-Oblique" w:hAnsi="Helvetica-Oblique" w:cs="Helvetica-Oblique"/>
          <w:i/>
          <w:iCs/>
          <w:color w:val="000000"/>
        </w:rPr>
        <w:t>3</w:t>
      </w:r>
      <w:r w:rsidRPr="0026301E">
        <w:rPr>
          <w:rFonts w:ascii="Helvetica" w:hAnsi="Helvetica" w:cs="Helvetica"/>
          <w:color w:val="000000"/>
        </w:rPr>
        <w:t>);</w:t>
      </w:r>
    </w:p>
    <w:p w14:paraId="2C0F3D66" w14:textId="77777777" w:rsidR="000E54CE" w:rsidRPr="0026301E" w:rsidRDefault="000E54CE" w:rsidP="0054185F">
      <w:pPr>
        <w:autoSpaceDE w:val="0"/>
        <w:autoSpaceDN w:val="0"/>
        <w:adjustRightInd w:val="0"/>
        <w:ind w:left="720" w:hanging="180"/>
        <w:rPr>
          <w:rFonts w:ascii="Helvetica" w:hAnsi="Helvetica" w:cs="Helvetica"/>
          <w:color w:val="000000"/>
        </w:rPr>
      </w:pPr>
    </w:p>
    <w:p w14:paraId="5FB34BF8" w14:textId="6ED24D39" w:rsidR="00BF2BC7" w:rsidRPr="0026301E" w:rsidRDefault="00FE4D5B" w:rsidP="0054185F">
      <w:pPr>
        <w:numPr>
          <w:ilvl w:val="1"/>
          <w:numId w:val="6"/>
        </w:numPr>
        <w:tabs>
          <w:tab w:val="clear" w:pos="1440"/>
        </w:tabs>
        <w:autoSpaceDE w:val="0"/>
        <w:autoSpaceDN w:val="0"/>
        <w:adjustRightInd w:val="0"/>
        <w:ind w:left="720" w:hanging="180"/>
        <w:rPr>
          <w:rFonts w:ascii="Helvetica" w:hAnsi="Helvetica" w:cs="Helvetica"/>
          <w:color w:val="000000"/>
        </w:rPr>
      </w:pPr>
      <w:r w:rsidRPr="0026301E">
        <w:rPr>
          <w:rFonts w:ascii="Helvetica" w:hAnsi="Helvetica" w:cs="Helvetica"/>
          <w:b/>
          <w:color w:val="000000"/>
        </w:rPr>
        <w:t>Community commitment and collaboration</w:t>
      </w:r>
      <w:r w:rsidRPr="0026301E">
        <w:rPr>
          <w:rFonts w:ascii="Helvetica" w:hAnsi="Helvetica" w:cs="Helvetica"/>
          <w:color w:val="000000"/>
        </w:rPr>
        <w:t xml:space="preserve"> – </w:t>
      </w:r>
      <w:r w:rsidR="008B6E9B">
        <w:rPr>
          <w:rFonts w:ascii="Helvetica" w:hAnsi="Helvetica" w:cs="Helvetica"/>
          <w:color w:val="000000"/>
        </w:rPr>
        <w:t>I</w:t>
      </w:r>
      <w:r w:rsidRPr="0026301E">
        <w:rPr>
          <w:rFonts w:ascii="Helvetica" w:hAnsi="Helvetica" w:cs="Helvetica"/>
          <w:color w:val="000000"/>
        </w:rPr>
        <w:t>nclude</w:t>
      </w:r>
      <w:r w:rsidR="00BF2BC7" w:rsidRPr="0026301E">
        <w:rPr>
          <w:rFonts w:ascii="Helvetica" w:hAnsi="Helvetica" w:cs="Helvetica"/>
          <w:color w:val="000000"/>
        </w:rPr>
        <w:t xml:space="preserve"> </w:t>
      </w:r>
      <w:r w:rsidRPr="0026301E">
        <w:rPr>
          <w:rFonts w:ascii="Helvetica" w:hAnsi="Helvetica" w:cs="Helvetica"/>
          <w:color w:val="000000"/>
        </w:rPr>
        <w:t>sources of financia</w:t>
      </w:r>
      <w:r w:rsidR="00490D2A">
        <w:rPr>
          <w:rFonts w:ascii="Helvetica" w:hAnsi="Helvetica" w:cs="Helvetica"/>
          <w:color w:val="000000"/>
        </w:rPr>
        <w:t>l and in-kind support and identify</w:t>
      </w:r>
      <w:r w:rsidRPr="0026301E">
        <w:rPr>
          <w:rFonts w:ascii="Helvetica" w:hAnsi="Helvetica" w:cs="Helvetica"/>
          <w:color w:val="000000"/>
        </w:rPr>
        <w:t xml:space="preserve"> your</w:t>
      </w:r>
      <w:r w:rsidR="00BF2BC7" w:rsidRPr="0026301E">
        <w:rPr>
          <w:rFonts w:ascii="Helvetica" w:hAnsi="Helvetica" w:cs="Helvetica"/>
          <w:color w:val="000000"/>
        </w:rPr>
        <w:t xml:space="preserve"> </w:t>
      </w:r>
      <w:r w:rsidRPr="0026301E">
        <w:rPr>
          <w:rFonts w:ascii="Helvetica" w:hAnsi="Helvetica" w:cs="Helvetica"/>
          <w:color w:val="000000"/>
        </w:rPr>
        <w:t>community partner organizations. Cooperative efforts,</w:t>
      </w:r>
      <w:r w:rsidR="00BF2BC7" w:rsidRPr="0026301E">
        <w:rPr>
          <w:rFonts w:ascii="Helvetica" w:hAnsi="Helvetica" w:cs="Helvetica"/>
          <w:color w:val="000000"/>
        </w:rPr>
        <w:t xml:space="preserve"> </w:t>
      </w:r>
      <w:r w:rsidRPr="0026301E">
        <w:rPr>
          <w:rFonts w:ascii="Helvetica" w:hAnsi="Helvetica" w:cs="Helvetica"/>
          <w:color w:val="000000"/>
        </w:rPr>
        <w:t>shared service provision and attempts to better integrate</w:t>
      </w:r>
      <w:r w:rsidR="00BF2BC7" w:rsidRPr="0026301E">
        <w:rPr>
          <w:rFonts w:ascii="Helvetica" w:hAnsi="Helvetica" w:cs="Helvetica"/>
          <w:color w:val="000000"/>
        </w:rPr>
        <w:t xml:space="preserve"> </w:t>
      </w:r>
      <w:r w:rsidRPr="0026301E">
        <w:rPr>
          <w:rFonts w:ascii="Helvetica" w:hAnsi="Helvetica" w:cs="Helvetica"/>
          <w:color w:val="000000"/>
        </w:rPr>
        <w:t>services within a community are all encouraged;</w:t>
      </w:r>
    </w:p>
    <w:p w14:paraId="7C7641BB" w14:textId="77777777" w:rsidR="000E54CE" w:rsidRPr="0026301E" w:rsidRDefault="000E54CE" w:rsidP="006B0148">
      <w:pPr>
        <w:tabs>
          <w:tab w:val="num" w:pos="360"/>
        </w:tabs>
        <w:autoSpaceDE w:val="0"/>
        <w:autoSpaceDN w:val="0"/>
        <w:adjustRightInd w:val="0"/>
        <w:ind w:left="360" w:hanging="180"/>
        <w:rPr>
          <w:rFonts w:ascii="Helvetica" w:hAnsi="Helvetica" w:cs="Helvetica"/>
          <w:color w:val="000000"/>
        </w:rPr>
      </w:pPr>
    </w:p>
    <w:p w14:paraId="5FC49E90" w14:textId="08B638DC" w:rsidR="00BF2BC7" w:rsidRPr="0026301E" w:rsidRDefault="008B6E9B" w:rsidP="0054185F">
      <w:pPr>
        <w:numPr>
          <w:ilvl w:val="1"/>
          <w:numId w:val="6"/>
        </w:numPr>
        <w:tabs>
          <w:tab w:val="clear" w:pos="1440"/>
        </w:tabs>
        <w:autoSpaceDE w:val="0"/>
        <w:autoSpaceDN w:val="0"/>
        <w:adjustRightInd w:val="0"/>
        <w:ind w:left="810" w:hanging="180"/>
        <w:rPr>
          <w:rFonts w:ascii="Helvetica" w:hAnsi="Helvetica" w:cs="Helvetica"/>
          <w:color w:val="000000"/>
        </w:rPr>
      </w:pPr>
      <w:r>
        <w:rPr>
          <w:rFonts w:ascii="Helvetica" w:hAnsi="Helvetica" w:cs="Helvetica"/>
          <w:b/>
          <w:color w:val="000000"/>
        </w:rPr>
        <w:t>Initiative</w:t>
      </w:r>
      <w:r w:rsidR="00FE4D5B" w:rsidRPr="0026301E">
        <w:rPr>
          <w:rFonts w:ascii="Helvetica" w:hAnsi="Helvetica" w:cs="Helvetica"/>
          <w:b/>
          <w:color w:val="000000"/>
        </w:rPr>
        <w:t xml:space="preserve"> management</w:t>
      </w:r>
      <w:r w:rsidR="00FE4D5B" w:rsidRPr="0026301E">
        <w:rPr>
          <w:rFonts w:ascii="Helvetica" w:hAnsi="Helvetica" w:cs="Helvetica"/>
          <w:color w:val="000000"/>
        </w:rPr>
        <w:t xml:space="preserve"> – </w:t>
      </w:r>
      <w:r>
        <w:rPr>
          <w:rFonts w:ascii="Helvetica" w:hAnsi="Helvetica" w:cs="Helvetica"/>
          <w:color w:val="000000"/>
        </w:rPr>
        <w:t>I</w:t>
      </w:r>
      <w:r w:rsidR="00FE4D5B" w:rsidRPr="0026301E">
        <w:rPr>
          <w:rFonts w:ascii="Helvetica" w:hAnsi="Helvetica" w:cs="Helvetica"/>
          <w:color w:val="000000"/>
        </w:rPr>
        <w:t>ndicate how the individuals who</w:t>
      </w:r>
      <w:r w:rsidR="00BF2BC7" w:rsidRPr="0026301E">
        <w:rPr>
          <w:rFonts w:ascii="Helvetica" w:hAnsi="Helvetica" w:cs="Helvetica"/>
          <w:color w:val="000000"/>
        </w:rPr>
        <w:t xml:space="preserve"> </w:t>
      </w:r>
      <w:r w:rsidR="00FE4D5B" w:rsidRPr="0026301E">
        <w:rPr>
          <w:rFonts w:ascii="Helvetica" w:hAnsi="Helvetica" w:cs="Helvetica"/>
          <w:color w:val="000000"/>
        </w:rPr>
        <w:t xml:space="preserve">will implement and oversee the </w:t>
      </w:r>
      <w:r>
        <w:rPr>
          <w:rFonts w:ascii="Helvetica" w:hAnsi="Helvetica" w:cs="Helvetica"/>
          <w:color w:val="000000"/>
        </w:rPr>
        <w:t>initiative</w:t>
      </w:r>
      <w:r w:rsidR="00FE4D5B" w:rsidRPr="0026301E">
        <w:rPr>
          <w:rFonts w:ascii="Helvetica" w:hAnsi="Helvetica" w:cs="Helvetica"/>
          <w:color w:val="000000"/>
        </w:rPr>
        <w:t xml:space="preserve"> are qualified to</w:t>
      </w:r>
      <w:r w:rsidR="00BF2BC7" w:rsidRPr="0026301E">
        <w:rPr>
          <w:rFonts w:ascii="Helvetica" w:hAnsi="Helvetica" w:cs="Helvetica"/>
          <w:color w:val="000000"/>
        </w:rPr>
        <w:t xml:space="preserve"> </w:t>
      </w:r>
      <w:r w:rsidR="00490D2A">
        <w:rPr>
          <w:rFonts w:ascii="Helvetica" w:hAnsi="Helvetica" w:cs="Helvetica"/>
          <w:color w:val="000000"/>
        </w:rPr>
        <w:t>manage what is proposed and</w:t>
      </w:r>
      <w:r w:rsidR="00FE4D5B" w:rsidRPr="0026301E">
        <w:rPr>
          <w:rFonts w:ascii="Helvetica" w:hAnsi="Helvetica" w:cs="Helvetica"/>
          <w:color w:val="000000"/>
        </w:rPr>
        <w:t xml:space="preserve"> include their resumes </w:t>
      </w:r>
      <w:r w:rsidR="0033157E">
        <w:rPr>
          <w:rFonts w:ascii="Helvetica" w:hAnsi="Helvetica" w:cs="Helvetica"/>
          <w:color w:val="000000"/>
        </w:rPr>
        <w:t>and</w:t>
      </w:r>
      <w:r w:rsidR="00BF2BC7" w:rsidRPr="0026301E">
        <w:rPr>
          <w:rFonts w:ascii="Helvetica" w:hAnsi="Helvetica" w:cs="Helvetica"/>
          <w:color w:val="000000"/>
        </w:rPr>
        <w:t xml:space="preserve"> </w:t>
      </w:r>
      <w:r w:rsidR="00490D2A">
        <w:rPr>
          <w:rFonts w:ascii="Helvetica" w:hAnsi="Helvetica" w:cs="Helvetica"/>
          <w:color w:val="000000"/>
        </w:rPr>
        <w:t xml:space="preserve">other relevant information about </w:t>
      </w:r>
      <w:proofErr w:type="gramStart"/>
      <w:r w:rsidR="00490D2A">
        <w:rPr>
          <w:rFonts w:ascii="Helvetica" w:hAnsi="Helvetica" w:cs="Helvetica"/>
          <w:color w:val="000000"/>
        </w:rPr>
        <w:t>them</w:t>
      </w:r>
      <w:r w:rsidR="00FE4D5B" w:rsidRPr="0026301E">
        <w:rPr>
          <w:rFonts w:ascii="Helvetica" w:hAnsi="Helvetica" w:cs="Helvetica"/>
          <w:color w:val="000000"/>
        </w:rPr>
        <w:t>;</w:t>
      </w:r>
      <w:proofErr w:type="gramEnd"/>
    </w:p>
    <w:p w14:paraId="1503EF6E" w14:textId="77777777" w:rsidR="000E54CE" w:rsidRPr="0026301E" w:rsidRDefault="000E54CE" w:rsidP="0054185F">
      <w:pPr>
        <w:autoSpaceDE w:val="0"/>
        <w:autoSpaceDN w:val="0"/>
        <w:adjustRightInd w:val="0"/>
        <w:ind w:left="810" w:hanging="180"/>
        <w:rPr>
          <w:rFonts w:ascii="Helvetica" w:hAnsi="Helvetica" w:cs="Helvetica"/>
          <w:color w:val="000000"/>
        </w:rPr>
      </w:pPr>
    </w:p>
    <w:p w14:paraId="5304FEC4" w14:textId="474D2892" w:rsidR="00BF2BC7" w:rsidRPr="0026301E" w:rsidRDefault="00FE4D5B" w:rsidP="0054185F">
      <w:pPr>
        <w:numPr>
          <w:ilvl w:val="1"/>
          <w:numId w:val="6"/>
        </w:numPr>
        <w:tabs>
          <w:tab w:val="clear" w:pos="1440"/>
        </w:tabs>
        <w:autoSpaceDE w:val="0"/>
        <w:autoSpaceDN w:val="0"/>
        <w:adjustRightInd w:val="0"/>
        <w:ind w:left="810" w:hanging="180"/>
        <w:rPr>
          <w:rFonts w:ascii="Helvetica" w:hAnsi="Helvetica" w:cs="Helvetica"/>
          <w:color w:val="000000"/>
        </w:rPr>
      </w:pPr>
      <w:r w:rsidRPr="0026301E">
        <w:rPr>
          <w:rFonts w:ascii="Helvetica" w:hAnsi="Helvetica" w:cs="Helvetica"/>
          <w:b/>
          <w:color w:val="000000"/>
        </w:rPr>
        <w:t xml:space="preserve">Cost-based and outcome-oriented evaluation </w:t>
      </w:r>
      <w:r w:rsidR="000E54CE" w:rsidRPr="0026301E">
        <w:rPr>
          <w:rFonts w:ascii="Helvetica" w:hAnsi="Helvetica" w:cs="Helvetica"/>
          <w:b/>
          <w:color w:val="000000"/>
        </w:rPr>
        <w:t xml:space="preserve">plan and </w:t>
      </w:r>
      <w:r w:rsidRPr="0026301E">
        <w:rPr>
          <w:rFonts w:ascii="Helvetica" w:hAnsi="Helvetica" w:cs="Helvetica"/>
          <w:b/>
          <w:color w:val="000000"/>
        </w:rPr>
        <w:t>criteria</w:t>
      </w:r>
      <w:r w:rsidRPr="0026301E">
        <w:rPr>
          <w:rFonts w:ascii="Helvetica" w:hAnsi="Helvetica" w:cs="Helvetica"/>
          <w:color w:val="000000"/>
        </w:rPr>
        <w:t xml:space="preserve"> –</w:t>
      </w:r>
      <w:r w:rsidR="00BF2BC7" w:rsidRPr="0026301E">
        <w:rPr>
          <w:rFonts w:ascii="Helvetica" w:hAnsi="Helvetica" w:cs="Helvetica"/>
          <w:color w:val="000000"/>
        </w:rPr>
        <w:t xml:space="preserve"> </w:t>
      </w:r>
      <w:r w:rsidR="008B6E9B">
        <w:rPr>
          <w:rFonts w:ascii="Helvetica" w:hAnsi="Helvetica" w:cs="Helvetica"/>
          <w:color w:val="000000"/>
        </w:rPr>
        <w:t>I</w:t>
      </w:r>
      <w:r w:rsidR="000E54CE" w:rsidRPr="0026301E">
        <w:rPr>
          <w:rFonts w:ascii="Helvetica" w:hAnsi="Helvetica" w:cs="Helvetica"/>
          <w:color w:val="000000"/>
        </w:rPr>
        <w:t xml:space="preserve">nclude </w:t>
      </w:r>
      <w:r w:rsidRPr="0026301E">
        <w:rPr>
          <w:rFonts w:ascii="Helvetica" w:hAnsi="Helvetica" w:cs="Helvetica"/>
          <w:color w:val="000000"/>
        </w:rPr>
        <w:t>administrative process measures (</w:t>
      </w:r>
      <w:r w:rsidRPr="000700F8">
        <w:rPr>
          <w:rFonts w:ascii="Helvetica" w:hAnsi="Helvetica" w:cs="Helvetica"/>
          <w:i/>
          <w:color w:val="000000"/>
        </w:rPr>
        <w:t>e.g.,</w:t>
      </w:r>
      <w:r w:rsidR="00BF2BC7" w:rsidRPr="0026301E">
        <w:rPr>
          <w:rFonts w:ascii="Helvetica" w:hAnsi="Helvetica" w:cs="Helvetica"/>
          <w:color w:val="000000"/>
        </w:rPr>
        <w:t xml:space="preserve"> </w:t>
      </w:r>
      <w:r w:rsidRPr="0026301E">
        <w:rPr>
          <w:rFonts w:ascii="Helvetica-Oblique" w:hAnsi="Helvetica-Oblique" w:cs="Helvetica-Oblique"/>
          <w:i/>
          <w:iCs/>
          <w:color w:val="000000"/>
        </w:rPr>
        <w:t xml:space="preserve">increasing the number of </w:t>
      </w:r>
      <w:r w:rsidR="00334F08">
        <w:rPr>
          <w:rFonts w:ascii="Helvetica-Oblique" w:hAnsi="Helvetica-Oblique" w:cs="Helvetica-Oblique"/>
          <w:i/>
          <w:iCs/>
          <w:color w:val="000000"/>
        </w:rPr>
        <w:t>individual</w:t>
      </w:r>
      <w:r w:rsidRPr="0026301E">
        <w:rPr>
          <w:rFonts w:ascii="Helvetica-Oblique" w:hAnsi="Helvetica-Oblique" w:cs="Helvetica-Oblique"/>
          <w:i/>
          <w:iCs/>
          <w:color w:val="000000"/>
        </w:rPr>
        <w:t>s se</w:t>
      </w:r>
      <w:r w:rsidR="00334F08">
        <w:rPr>
          <w:rFonts w:ascii="Helvetica-Oblique" w:hAnsi="Helvetica-Oblique" w:cs="Helvetica-Oblique"/>
          <w:i/>
          <w:iCs/>
          <w:color w:val="000000"/>
        </w:rPr>
        <w:t>rved</w:t>
      </w:r>
      <w:r w:rsidRPr="0026301E">
        <w:rPr>
          <w:rFonts w:ascii="Helvetica-Oblique" w:hAnsi="Helvetica-Oblique" w:cs="Helvetica-Oblique"/>
          <w:i/>
          <w:iCs/>
          <w:color w:val="000000"/>
        </w:rPr>
        <w:t xml:space="preserve"> from 2,000 per</w:t>
      </w:r>
      <w:r w:rsidR="00BF2BC7" w:rsidRPr="0026301E">
        <w:rPr>
          <w:rFonts w:ascii="Helvetica" w:hAnsi="Helvetica" w:cs="Helvetica"/>
          <w:color w:val="000000"/>
        </w:rPr>
        <w:t xml:space="preserve"> </w:t>
      </w:r>
      <w:r w:rsidRPr="0026301E">
        <w:rPr>
          <w:rFonts w:ascii="Helvetica-Oblique" w:hAnsi="Helvetica-Oblique" w:cs="Helvetica-Oblique"/>
          <w:i/>
          <w:iCs/>
          <w:color w:val="000000"/>
        </w:rPr>
        <w:t>year to 4,000 per year</w:t>
      </w:r>
      <w:r w:rsidR="000E54CE" w:rsidRPr="0026301E">
        <w:rPr>
          <w:rFonts w:ascii="Helvetica" w:hAnsi="Helvetica" w:cs="Helvetica"/>
          <w:color w:val="000000"/>
        </w:rPr>
        <w:t xml:space="preserve">); </w:t>
      </w:r>
      <w:r w:rsidRPr="0026301E">
        <w:rPr>
          <w:rFonts w:ascii="Helvetica" w:hAnsi="Helvetica" w:cs="Helvetica"/>
          <w:color w:val="000000"/>
        </w:rPr>
        <w:t xml:space="preserve">patient-level </w:t>
      </w:r>
      <w:r w:rsidR="000E54CE" w:rsidRPr="0026301E">
        <w:rPr>
          <w:rFonts w:ascii="Helvetica" w:hAnsi="Helvetica" w:cs="Helvetica"/>
          <w:color w:val="000000"/>
        </w:rPr>
        <w:t xml:space="preserve">process </w:t>
      </w:r>
      <w:r w:rsidRPr="0026301E">
        <w:rPr>
          <w:rFonts w:ascii="Helvetica" w:hAnsi="Helvetica" w:cs="Helvetica"/>
          <w:color w:val="000000"/>
        </w:rPr>
        <w:t>measures (</w:t>
      </w:r>
      <w:r w:rsidRPr="000700F8">
        <w:rPr>
          <w:rFonts w:ascii="Helvetica" w:hAnsi="Helvetica" w:cs="Helvetica"/>
          <w:i/>
          <w:color w:val="000000"/>
        </w:rPr>
        <w:t>e.g.,</w:t>
      </w:r>
      <w:r w:rsidR="00BF2BC7" w:rsidRPr="000700F8">
        <w:rPr>
          <w:rFonts w:ascii="Helvetica" w:hAnsi="Helvetica" w:cs="Helvetica"/>
          <w:i/>
          <w:color w:val="000000"/>
        </w:rPr>
        <w:t xml:space="preserve"> </w:t>
      </w:r>
      <w:r w:rsidR="00B56590">
        <w:rPr>
          <w:rFonts w:ascii="Helvetica-Oblique" w:hAnsi="Helvetica-Oblique" w:cs="Helvetica-Oblique"/>
          <w:i/>
          <w:iCs/>
          <w:color w:val="000000"/>
        </w:rPr>
        <w:t>100</w:t>
      </w:r>
      <w:r w:rsidRPr="0026301E">
        <w:rPr>
          <w:rFonts w:ascii="Helvetica-Oblique" w:hAnsi="Helvetica-Oblique" w:cs="Helvetica-Oblique"/>
          <w:i/>
          <w:iCs/>
          <w:color w:val="000000"/>
        </w:rPr>
        <w:t xml:space="preserve">% of </w:t>
      </w:r>
      <w:r w:rsidR="00B56590">
        <w:rPr>
          <w:rFonts w:ascii="Helvetica-Oblique" w:hAnsi="Helvetica-Oblique" w:cs="Helvetica-Oblique"/>
          <w:i/>
          <w:iCs/>
          <w:color w:val="000000"/>
        </w:rPr>
        <w:t>patients will be screened for behavioral health needs</w:t>
      </w:r>
      <w:r w:rsidRPr="0026301E">
        <w:rPr>
          <w:rFonts w:ascii="Helvetica" w:hAnsi="Helvetica" w:cs="Helvetica"/>
          <w:color w:val="000000"/>
        </w:rPr>
        <w:t>);</w:t>
      </w:r>
      <w:r w:rsidR="000E54CE" w:rsidRPr="0026301E">
        <w:rPr>
          <w:rFonts w:ascii="Helvetica" w:hAnsi="Helvetica" w:cs="Helvetica"/>
          <w:color w:val="000000"/>
        </w:rPr>
        <w:t xml:space="preserve"> and health outcome measures (</w:t>
      </w:r>
      <w:r w:rsidR="00490D2A">
        <w:rPr>
          <w:rFonts w:ascii="Helvetica" w:hAnsi="Helvetica" w:cs="Helvetica"/>
          <w:color w:val="000000"/>
        </w:rPr>
        <w:t xml:space="preserve">e.g., </w:t>
      </w:r>
      <w:r w:rsidR="00334F08">
        <w:rPr>
          <w:rFonts w:ascii="Helvetica" w:hAnsi="Helvetica" w:cs="Helvetica"/>
          <w:i/>
          <w:color w:val="000000"/>
        </w:rPr>
        <w:t>5</w:t>
      </w:r>
      <w:r w:rsidR="000E54CE" w:rsidRPr="0026301E">
        <w:rPr>
          <w:rFonts w:ascii="Helvetica" w:hAnsi="Helvetica" w:cs="Helvetica"/>
          <w:i/>
          <w:color w:val="000000"/>
        </w:rPr>
        <w:t xml:space="preserve">0% of </w:t>
      </w:r>
      <w:r w:rsidR="00334F08">
        <w:rPr>
          <w:rFonts w:ascii="Helvetica" w:hAnsi="Helvetica" w:cs="Helvetica"/>
          <w:i/>
          <w:color w:val="000000"/>
        </w:rPr>
        <w:t>patients</w:t>
      </w:r>
      <w:r w:rsidR="00490D2A">
        <w:rPr>
          <w:rFonts w:ascii="Helvetica" w:hAnsi="Helvetica" w:cs="Helvetica"/>
          <w:i/>
          <w:color w:val="000000"/>
        </w:rPr>
        <w:t>/clients</w:t>
      </w:r>
      <w:r w:rsidR="00334F08">
        <w:rPr>
          <w:rFonts w:ascii="Helvetica" w:hAnsi="Helvetica" w:cs="Helvetica"/>
          <w:i/>
          <w:color w:val="000000"/>
        </w:rPr>
        <w:t xml:space="preserve"> treated for depression or anxiety by a VHCF-funded provider will show meaningful improvement on a PHQ-9 screening</w:t>
      </w:r>
      <w:r w:rsidR="000E54CE" w:rsidRPr="0026301E">
        <w:rPr>
          <w:rFonts w:ascii="Helvetica" w:hAnsi="Helvetica" w:cs="Helvetica"/>
          <w:color w:val="000000"/>
        </w:rPr>
        <w:t>).</w:t>
      </w:r>
    </w:p>
    <w:p w14:paraId="01AE7AB3" w14:textId="77777777" w:rsidR="000E54CE" w:rsidRPr="0026301E" w:rsidRDefault="000E54CE" w:rsidP="0054185F">
      <w:pPr>
        <w:autoSpaceDE w:val="0"/>
        <w:autoSpaceDN w:val="0"/>
        <w:adjustRightInd w:val="0"/>
        <w:ind w:left="810" w:hanging="180"/>
        <w:rPr>
          <w:rFonts w:ascii="Helvetica" w:hAnsi="Helvetica" w:cs="Helvetica"/>
          <w:color w:val="000000"/>
        </w:rPr>
      </w:pPr>
    </w:p>
    <w:p w14:paraId="1DA5E22C" w14:textId="4C4B6858" w:rsidR="006B0148" w:rsidRDefault="00FE4D5B" w:rsidP="0054185F">
      <w:pPr>
        <w:numPr>
          <w:ilvl w:val="1"/>
          <w:numId w:val="6"/>
        </w:numPr>
        <w:tabs>
          <w:tab w:val="clear" w:pos="1440"/>
        </w:tabs>
        <w:autoSpaceDE w:val="0"/>
        <w:autoSpaceDN w:val="0"/>
        <w:adjustRightInd w:val="0"/>
        <w:ind w:left="810" w:hanging="180"/>
        <w:rPr>
          <w:rFonts w:ascii="Helvetica" w:hAnsi="Helvetica" w:cs="Helvetica"/>
          <w:color w:val="000000"/>
        </w:rPr>
      </w:pPr>
      <w:r w:rsidRPr="0026301E">
        <w:rPr>
          <w:rFonts w:ascii="Helvetica" w:hAnsi="Helvetica" w:cs="Helvetica"/>
          <w:b/>
          <w:color w:val="000000"/>
        </w:rPr>
        <w:t>Sustainability Plan</w:t>
      </w:r>
      <w:r w:rsidRPr="0026301E">
        <w:rPr>
          <w:rFonts w:ascii="Helvetica" w:hAnsi="Helvetica" w:cs="Helvetica"/>
          <w:color w:val="000000"/>
        </w:rPr>
        <w:t xml:space="preserve"> – </w:t>
      </w:r>
      <w:r w:rsidR="008B6E9B">
        <w:rPr>
          <w:rFonts w:ascii="Helvetica" w:hAnsi="Helvetica" w:cs="Helvetica"/>
          <w:color w:val="000000"/>
        </w:rPr>
        <w:t>I</w:t>
      </w:r>
      <w:r w:rsidRPr="0026301E">
        <w:rPr>
          <w:rFonts w:ascii="Helvetica" w:hAnsi="Helvetica" w:cs="Helvetica"/>
          <w:color w:val="000000"/>
        </w:rPr>
        <w:t>nclude a detailed</w:t>
      </w:r>
      <w:r w:rsidR="00BF2BC7" w:rsidRPr="0026301E">
        <w:rPr>
          <w:rFonts w:ascii="Helvetica" w:hAnsi="Helvetica" w:cs="Helvetica"/>
          <w:color w:val="000000"/>
        </w:rPr>
        <w:t xml:space="preserve"> </w:t>
      </w:r>
      <w:r w:rsidRPr="0026301E">
        <w:rPr>
          <w:rFonts w:ascii="Helvetica" w:hAnsi="Helvetica" w:cs="Helvetica"/>
          <w:color w:val="000000"/>
        </w:rPr>
        <w:t>fundraising or revenue generation plan that identifies</w:t>
      </w:r>
      <w:r w:rsidR="00BF2BC7" w:rsidRPr="0026301E">
        <w:rPr>
          <w:rFonts w:ascii="Helvetica" w:hAnsi="Helvetica" w:cs="Helvetica"/>
          <w:color w:val="000000"/>
        </w:rPr>
        <w:t xml:space="preserve"> </w:t>
      </w:r>
      <w:r w:rsidR="0033157E">
        <w:rPr>
          <w:rFonts w:ascii="Helvetica" w:hAnsi="Helvetica" w:cs="Helvetica"/>
          <w:color w:val="000000"/>
        </w:rPr>
        <w:t>specific</w:t>
      </w:r>
      <w:r w:rsidRPr="0026301E">
        <w:rPr>
          <w:rFonts w:ascii="Helvetica" w:hAnsi="Helvetica" w:cs="Helvetica"/>
          <w:color w:val="000000"/>
        </w:rPr>
        <w:t xml:space="preserve"> sources of other funding</w:t>
      </w:r>
      <w:r w:rsidR="00797A2C">
        <w:rPr>
          <w:rFonts w:ascii="Helvetica" w:hAnsi="Helvetica" w:cs="Helvetica"/>
          <w:color w:val="000000"/>
        </w:rPr>
        <w:t xml:space="preserve"> for the proposed initiative</w:t>
      </w:r>
      <w:r w:rsidRPr="0026301E">
        <w:rPr>
          <w:rFonts w:ascii="Helvetica" w:hAnsi="Helvetica" w:cs="Helvetica"/>
          <w:color w:val="000000"/>
        </w:rPr>
        <w:t xml:space="preserve"> and when </w:t>
      </w:r>
      <w:r w:rsidR="00797A2C">
        <w:rPr>
          <w:rFonts w:ascii="Helvetica" w:hAnsi="Helvetica" w:cs="Helvetica"/>
          <w:color w:val="000000"/>
        </w:rPr>
        <w:t>it</w:t>
      </w:r>
      <w:r w:rsidRPr="0026301E">
        <w:rPr>
          <w:rFonts w:ascii="Helvetica" w:hAnsi="Helvetica" w:cs="Helvetica"/>
          <w:color w:val="000000"/>
        </w:rPr>
        <w:t xml:space="preserve"> will</w:t>
      </w:r>
      <w:r w:rsidR="00BF2BC7" w:rsidRPr="0026301E">
        <w:rPr>
          <w:rFonts w:ascii="Helvetica" w:hAnsi="Helvetica" w:cs="Helvetica"/>
          <w:color w:val="000000"/>
        </w:rPr>
        <w:t xml:space="preserve"> </w:t>
      </w:r>
      <w:r w:rsidRPr="0026301E">
        <w:rPr>
          <w:rFonts w:ascii="Helvetica" w:hAnsi="Helvetica" w:cs="Helvetica"/>
          <w:color w:val="000000"/>
        </w:rPr>
        <w:t>be available to replace VHCF grant monies to sustain the</w:t>
      </w:r>
      <w:r w:rsidR="00BF2BC7" w:rsidRPr="0026301E">
        <w:rPr>
          <w:rFonts w:ascii="Helvetica" w:hAnsi="Helvetica" w:cs="Helvetica"/>
          <w:color w:val="000000"/>
        </w:rPr>
        <w:t xml:space="preserve"> </w:t>
      </w:r>
      <w:r w:rsidR="008B6E9B">
        <w:rPr>
          <w:rFonts w:ascii="Helvetica" w:hAnsi="Helvetica" w:cs="Helvetica"/>
          <w:color w:val="000000"/>
        </w:rPr>
        <w:t>initiative</w:t>
      </w:r>
      <w:r w:rsidRPr="0026301E">
        <w:rPr>
          <w:rFonts w:ascii="Helvetica" w:hAnsi="Helvetica" w:cs="Helvetica"/>
          <w:color w:val="000000"/>
        </w:rPr>
        <w:t xml:space="preserve"> for the long-term; and,</w:t>
      </w:r>
    </w:p>
    <w:p w14:paraId="7FE26DDA" w14:textId="77777777" w:rsidR="006B0148" w:rsidRDefault="006B0148" w:rsidP="0054185F">
      <w:pPr>
        <w:pStyle w:val="ListParagraph"/>
        <w:ind w:left="810" w:hanging="180"/>
        <w:rPr>
          <w:rFonts w:ascii="Helvetica" w:hAnsi="Helvetica" w:cs="Helvetica"/>
          <w:b/>
          <w:color w:val="000000"/>
        </w:rPr>
      </w:pPr>
    </w:p>
    <w:p w14:paraId="2C9D3A0F" w14:textId="67FA899E" w:rsidR="00FE4D5B" w:rsidRPr="006B0148" w:rsidRDefault="00FE4D5B" w:rsidP="0054185F">
      <w:pPr>
        <w:numPr>
          <w:ilvl w:val="1"/>
          <w:numId w:val="6"/>
        </w:numPr>
        <w:tabs>
          <w:tab w:val="clear" w:pos="1440"/>
        </w:tabs>
        <w:autoSpaceDE w:val="0"/>
        <w:autoSpaceDN w:val="0"/>
        <w:adjustRightInd w:val="0"/>
        <w:ind w:left="810" w:hanging="180"/>
        <w:rPr>
          <w:rFonts w:ascii="Helvetica" w:hAnsi="Helvetica" w:cs="Helvetica"/>
          <w:color w:val="000000"/>
        </w:rPr>
      </w:pPr>
      <w:r w:rsidRPr="006B0148">
        <w:rPr>
          <w:rFonts w:ascii="Helvetica" w:hAnsi="Helvetica" w:cs="Helvetica"/>
          <w:b/>
          <w:color w:val="000000"/>
        </w:rPr>
        <w:t>Strategic Plan/Vision Statement and Organization</w:t>
      </w:r>
      <w:r w:rsidR="00BF2BC7" w:rsidRPr="006B0148">
        <w:rPr>
          <w:rFonts w:ascii="Helvetica" w:hAnsi="Helvetica" w:cs="Helvetica"/>
          <w:b/>
          <w:color w:val="000000"/>
        </w:rPr>
        <w:t xml:space="preserve"> </w:t>
      </w:r>
      <w:r w:rsidRPr="006B0148">
        <w:rPr>
          <w:rFonts w:ascii="Helvetica" w:hAnsi="Helvetica" w:cs="Helvetica"/>
          <w:b/>
          <w:color w:val="000000"/>
        </w:rPr>
        <w:t>Leadership</w:t>
      </w:r>
      <w:r w:rsidRPr="006B0148">
        <w:rPr>
          <w:rFonts w:ascii="Helvetica" w:hAnsi="Helvetica" w:cs="Helvetica"/>
          <w:color w:val="000000"/>
        </w:rPr>
        <w:t xml:space="preserve"> – </w:t>
      </w:r>
      <w:r w:rsidR="008B6E9B">
        <w:rPr>
          <w:rFonts w:ascii="Helvetica" w:hAnsi="Helvetica" w:cs="Helvetica"/>
          <w:color w:val="000000"/>
        </w:rPr>
        <w:t>D</w:t>
      </w:r>
      <w:r w:rsidRPr="006B0148">
        <w:rPr>
          <w:rFonts w:ascii="Helvetica" w:hAnsi="Helvetica" w:cs="Helvetica"/>
          <w:color w:val="000000"/>
        </w:rPr>
        <w:t xml:space="preserve">etail how this proposed </w:t>
      </w:r>
      <w:r w:rsidR="00797A2C">
        <w:rPr>
          <w:rFonts w:ascii="Helvetica" w:hAnsi="Helvetica" w:cs="Helvetica"/>
          <w:color w:val="000000"/>
        </w:rPr>
        <w:t>initiative</w:t>
      </w:r>
      <w:r w:rsidRPr="006B0148">
        <w:rPr>
          <w:rFonts w:ascii="Helvetica" w:hAnsi="Helvetica" w:cs="Helvetica"/>
          <w:color w:val="000000"/>
        </w:rPr>
        <w:t xml:space="preserve"> relates to</w:t>
      </w:r>
      <w:r w:rsidR="00BF2BC7" w:rsidRPr="006B0148">
        <w:rPr>
          <w:rFonts w:ascii="Helvetica" w:hAnsi="Helvetica" w:cs="Helvetica"/>
          <w:color w:val="000000"/>
        </w:rPr>
        <w:t xml:space="preserve"> your organization’</w:t>
      </w:r>
      <w:r w:rsidRPr="006B0148">
        <w:rPr>
          <w:rFonts w:ascii="Helvetica" w:hAnsi="Helvetica" w:cs="Helvetica"/>
          <w:color w:val="000000"/>
        </w:rPr>
        <w:t>s strategic plan</w:t>
      </w:r>
      <w:r w:rsidR="00797A2C">
        <w:rPr>
          <w:rFonts w:ascii="Helvetica" w:hAnsi="Helvetica" w:cs="Helvetica"/>
          <w:color w:val="000000"/>
        </w:rPr>
        <w:t>. A</w:t>
      </w:r>
      <w:r w:rsidRPr="006B0148">
        <w:rPr>
          <w:rFonts w:ascii="Helvetica" w:hAnsi="Helvetica" w:cs="Helvetica"/>
          <w:color w:val="000000"/>
        </w:rPr>
        <w:t>lso</w:t>
      </w:r>
      <w:r w:rsidR="00BF2BC7" w:rsidRPr="006B0148">
        <w:rPr>
          <w:rFonts w:ascii="Helvetica" w:hAnsi="Helvetica" w:cs="Helvetica"/>
          <w:color w:val="000000"/>
        </w:rPr>
        <w:t xml:space="preserve"> </w:t>
      </w:r>
      <w:r w:rsidRPr="006B0148">
        <w:rPr>
          <w:rFonts w:ascii="Helvetica" w:hAnsi="Helvetica" w:cs="Helvetica"/>
          <w:color w:val="000000"/>
        </w:rPr>
        <w:t>describe the leaders in your organization and the role</w:t>
      </w:r>
      <w:r w:rsidR="00BF2BC7" w:rsidRPr="006B0148">
        <w:rPr>
          <w:rFonts w:ascii="Helvetica" w:hAnsi="Helvetica" w:cs="Helvetica"/>
          <w:color w:val="000000"/>
        </w:rPr>
        <w:t xml:space="preserve"> </w:t>
      </w:r>
      <w:r w:rsidRPr="006B0148">
        <w:rPr>
          <w:rFonts w:ascii="Helvetica" w:hAnsi="Helvetica" w:cs="Helvetica"/>
          <w:color w:val="000000"/>
        </w:rPr>
        <w:t>they will play in planning for the future of the proposed</w:t>
      </w:r>
      <w:r w:rsidR="00BF2BC7" w:rsidRPr="006B0148">
        <w:rPr>
          <w:rFonts w:ascii="Helvetica" w:hAnsi="Helvetica" w:cs="Helvetica"/>
          <w:color w:val="000000"/>
        </w:rPr>
        <w:t xml:space="preserve"> </w:t>
      </w:r>
      <w:r w:rsidR="008B6E9B">
        <w:rPr>
          <w:rFonts w:ascii="Helvetica" w:hAnsi="Helvetica" w:cs="Helvetica"/>
          <w:color w:val="000000"/>
        </w:rPr>
        <w:t>initiative</w:t>
      </w:r>
      <w:r w:rsidR="00490D2A">
        <w:rPr>
          <w:rFonts w:ascii="Helvetica" w:hAnsi="Helvetica" w:cs="Helvetica"/>
          <w:color w:val="000000"/>
        </w:rPr>
        <w:t xml:space="preserve"> within</w:t>
      </w:r>
      <w:r w:rsidRPr="006B0148">
        <w:rPr>
          <w:rFonts w:ascii="Helvetica" w:hAnsi="Helvetica" w:cs="Helvetica"/>
          <w:color w:val="000000"/>
        </w:rPr>
        <w:t xml:space="preserve"> your organization.</w:t>
      </w:r>
    </w:p>
    <w:p w14:paraId="26C920A6" w14:textId="77777777" w:rsidR="00BF2BC7" w:rsidRPr="0026301E" w:rsidRDefault="00BF2BC7" w:rsidP="006B0148">
      <w:pPr>
        <w:autoSpaceDE w:val="0"/>
        <w:autoSpaceDN w:val="0"/>
        <w:adjustRightInd w:val="0"/>
        <w:ind w:left="360"/>
        <w:rPr>
          <w:rFonts w:ascii="Helvetica" w:hAnsi="Helvetica" w:cs="Helvetica"/>
          <w:color w:val="000000"/>
        </w:rPr>
      </w:pPr>
    </w:p>
    <w:p w14:paraId="0CF659EC" w14:textId="1CB1FF27" w:rsidR="00FE4D5B" w:rsidRPr="0026301E" w:rsidRDefault="00FE4D5B" w:rsidP="0054185F">
      <w:pPr>
        <w:numPr>
          <w:ilvl w:val="0"/>
          <w:numId w:val="6"/>
        </w:numPr>
        <w:tabs>
          <w:tab w:val="clear" w:pos="720"/>
        </w:tabs>
        <w:autoSpaceDE w:val="0"/>
        <w:autoSpaceDN w:val="0"/>
        <w:adjustRightInd w:val="0"/>
        <w:ind w:left="180"/>
        <w:rPr>
          <w:rFonts w:ascii="Helvetica" w:hAnsi="Helvetica" w:cs="Helvetica"/>
          <w:color w:val="000000"/>
        </w:rPr>
      </w:pPr>
      <w:r w:rsidRPr="0026301E">
        <w:rPr>
          <w:rFonts w:ascii="Helvetica" w:hAnsi="Helvetica" w:cs="Helvetica"/>
          <w:color w:val="000000"/>
        </w:rPr>
        <w:t xml:space="preserve">A </w:t>
      </w:r>
      <w:r w:rsidRPr="0026301E">
        <w:rPr>
          <w:rFonts w:ascii="Helvetica-Bold" w:hAnsi="Helvetica-Bold" w:cs="Helvetica-Bold"/>
          <w:b/>
          <w:bCs/>
          <w:color w:val="000000"/>
        </w:rPr>
        <w:t xml:space="preserve">Proposed Budget with Rationale </w:t>
      </w:r>
      <w:r w:rsidRPr="0026301E">
        <w:rPr>
          <w:rFonts w:ascii="Helvetica" w:hAnsi="Helvetica" w:cs="Helvetica"/>
          <w:color w:val="000000"/>
        </w:rPr>
        <w:t>should represent all of</w:t>
      </w:r>
      <w:r w:rsidR="00880537" w:rsidRPr="0026301E">
        <w:rPr>
          <w:rFonts w:ascii="Helvetica" w:hAnsi="Helvetica" w:cs="Helvetica"/>
          <w:color w:val="000000"/>
        </w:rPr>
        <w:t xml:space="preserve"> the revenue </w:t>
      </w:r>
      <w:r w:rsidRPr="0026301E">
        <w:rPr>
          <w:rFonts w:ascii="Helvetica" w:hAnsi="Helvetica" w:cs="Helvetica"/>
          <w:color w:val="000000"/>
        </w:rPr>
        <w:t>and expenses associated with the specific</w:t>
      </w:r>
      <w:r w:rsidR="00880537" w:rsidRPr="0026301E">
        <w:rPr>
          <w:rFonts w:ascii="Helvetica" w:hAnsi="Helvetica" w:cs="Helvetica"/>
          <w:color w:val="000000"/>
        </w:rPr>
        <w:t xml:space="preserve"> </w:t>
      </w:r>
      <w:r w:rsidR="008B6E9B">
        <w:rPr>
          <w:rFonts w:ascii="Helvetica" w:hAnsi="Helvetica" w:cs="Helvetica"/>
          <w:color w:val="000000"/>
        </w:rPr>
        <w:t>initiative</w:t>
      </w:r>
      <w:r w:rsidRPr="0026301E">
        <w:rPr>
          <w:rFonts w:ascii="Helvetica" w:hAnsi="Helvetica" w:cs="Helvetica"/>
          <w:color w:val="000000"/>
        </w:rPr>
        <w:t xml:space="preserve"> to be funded. If the </w:t>
      </w:r>
      <w:r w:rsidR="008B6E9B">
        <w:rPr>
          <w:rFonts w:ascii="Helvetica" w:hAnsi="Helvetica" w:cs="Helvetica"/>
          <w:color w:val="000000"/>
        </w:rPr>
        <w:t>initiative</w:t>
      </w:r>
      <w:r w:rsidRPr="0026301E">
        <w:rPr>
          <w:rFonts w:ascii="Helvetica" w:hAnsi="Helvetica" w:cs="Helvetica"/>
          <w:color w:val="000000"/>
        </w:rPr>
        <w:t xml:space="preserve"> will be a part of a larger</w:t>
      </w:r>
      <w:r w:rsidR="00880537" w:rsidRPr="0026301E">
        <w:rPr>
          <w:rFonts w:ascii="Helvetica" w:hAnsi="Helvetica" w:cs="Helvetica"/>
          <w:color w:val="000000"/>
        </w:rPr>
        <w:t xml:space="preserve"> </w:t>
      </w:r>
      <w:r w:rsidRPr="0026301E">
        <w:rPr>
          <w:rFonts w:ascii="Helvetica" w:hAnsi="Helvetica" w:cs="Helvetica"/>
          <w:color w:val="000000"/>
        </w:rPr>
        <w:t>organization, please provide the latest annual budget for the</w:t>
      </w:r>
      <w:r w:rsidR="00880537" w:rsidRPr="0026301E">
        <w:rPr>
          <w:rFonts w:ascii="Helvetica" w:hAnsi="Helvetica" w:cs="Helvetica"/>
          <w:color w:val="000000"/>
        </w:rPr>
        <w:t xml:space="preserve"> </w:t>
      </w:r>
      <w:r w:rsidRPr="0026301E">
        <w:rPr>
          <w:rFonts w:ascii="Helvetica" w:hAnsi="Helvetica" w:cs="Helvetica"/>
          <w:color w:val="000000"/>
        </w:rPr>
        <w:t>organization as an attachment. Include local public and/or</w:t>
      </w:r>
      <w:r w:rsidR="00880537" w:rsidRPr="0026301E">
        <w:rPr>
          <w:rFonts w:ascii="Helvetica" w:hAnsi="Helvetica" w:cs="Helvetica"/>
          <w:color w:val="000000"/>
        </w:rPr>
        <w:t xml:space="preserve"> </w:t>
      </w:r>
      <w:r w:rsidRPr="0026301E">
        <w:rPr>
          <w:rFonts w:ascii="Helvetica" w:hAnsi="Helvetica" w:cs="Helvetica"/>
          <w:color w:val="000000"/>
        </w:rPr>
        <w:t>private cash and in-kind contributions equivalent to a</w:t>
      </w:r>
      <w:r w:rsidR="00880537" w:rsidRPr="0026301E">
        <w:rPr>
          <w:rFonts w:ascii="Helvetica" w:hAnsi="Helvetica" w:cs="Helvetica"/>
          <w:color w:val="000000"/>
        </w:rPr>
        <w:t xml:space="preserve"> </w:t>
      </w:r>
      <w:r w:rsidRPr="0026301E">
        <w:rPr>
          <w:rFonts w:ascii="Helvetica" w:hAnsi="Helvetica" w:cs="Helvetica"/>
          <w:color w:val="000000"/>
        </w:rPr>
        <w:t>minimum match of 25% for funding requested.</w:t>
      </w:r>
    </w:p>
    <w:p w14:paraId="61E46F80" w14:textId="77777777" w:rsidR="00FE4D5B" w:rsidRPr="0026301E" w:rsidRDefault="00FE4D5B" w:rsidP="006B0148">
      <w:pPr>
        <w:autoSpaceDE w:val="0"/>
        <w:autoSpaceDN w:val="0"/>
        <w:adjustRightInd w:val="0"/>
        <w:rPr>
          <w:rFonts w:ascii="Helvetica" w:hAnsi="Helvetica" w:cs="Helvetica"/>
          <w:color w:val="000000"/>
          <w:sz w:val="18"/>
          <w:szCs w:val="18"/>
        </w:rPr>
      </w:pPr>
    </w:p>
    <w:p w14:paraId="13966741" w14:textId="33DDABA9" w:rsidR="00FE4D5B" w:rsidRPr="0026301E" w:rsidRDefault="00FE4D5B" w:rsidP="0054185F">
      <w:pPr>
        <w:autoSpaceDE w:val="0"/>
        <w:autoSpaceDN w:val="0"/>
        <w:adjustRightInd w:val="0"/>
        <w:ind w:left="180"/>
        <w:rPr>
          <w:rFonts w:ascii="Helvetica" w:hAnsi="Helvetica" w:cs="Helvetica"/>
          <w:color w:val="000000"/>
        </w:rPr>
      </w:pPr>
      <w:r w:rsidRPr="00DE362F">
        <w:rPr>
          <w:rFonts w:ascii="Helvetica" w:hAnsi="Helvetica" w:cs="Helvetica"/>
          <w:color w:val="000000"/>
          <w:u w:val="single"/>
        </w:rPr>
        <w:t>You must use th</w:t>
      </w:r>
      <w:r w:rsidR="00CA73A8">
        <w:rPr>
          <w:rFonts w:ascii="Helvetica" w:hAnsi="Helvetica" w:cs="Helvetica"/>
          <w:color w:val="000000"/>
          <w:u w:val="single"/>
        </w:rPr>
        <w:t>is</w:t>
      </w:r>
      <w:r w:rsidRPr="00DE362F">
        <w:rPr>
          <w:rFonts w:ascii="Helvetica" w:hAnsi="Helvetica" w:cs="Helvetica"/>
          <w:color w:val="000000"/>
          <w:u w:val="single"/>
        </w:rPr>
        <w:t xml:space="preserve"> </w:t>
      </w:r>
      <w:hyperlink r:id="rId17" w:history="1">
        <w:r w:rsidRPr="00245AB2">
          <w:rPr>
            <w:rStyle w:val="Hyperlink"/>
            <w:rFonts w:ascii="Helvetica" w:hAnsi="Helvetica" w:cs="Helvetica"/>
          </w:rPr>
          <w:t>bu</w:t>
        </w:r>
        <w:r w:rsidRPr="00245AB2">
          <w:rPr>
            <w:rStyle w:val="Hyperlink"/>
            <w:rFonts w:ascii="Helvetica" w:hAnsi="Helvetica" w:cs="Helvetica"/>
          </w:rPr>
          <w:t>d</w:t>
        </w:r>
        <w:r w:rsidRPr="00245AB2">
          <w:rPr>
            <w:rStyle w:val="Hyperlink"/>
            <w:rFonts w:ascii="Helvetica" w:hAnsi="Helvetica" w:cs="Helvetica"/>
          </w:rPr>
          <w:t>g</w:t>
        </w:r>
        <w:r w:rsidRPr="00245AB2">
          <w:rPr>
            <w:rStyle w:val="Hyperlink"/>
            <w:rFonts w:ascii="Helvetica" w:hAnsi="Helvetica" w:cs="Helvetica"/>
          </w:rPr>
          <w:t>e</w:t>
        </w:r>
        <w:r w:rsidRPr="00245AB2">
          <w:rPr>
            <w:rStyle w:val="Hyperlink"/>
            <w:rFonts w:ascii="Helvetica" w:hAnsi="Helvetica" w:cs="Helvetica"/>
          </w:rPr>
          <w:t>t</w:t>
        </w:r>
      </w:hyperlink>
      <w:r w:rsidRPr="00245AB2">
        <w:rPr>
          <w:rFonts w:ascii="Helvetica" w:hAnsi="Helvetica" w:cs="Helvetica"/>
          <w:u w:val="single"/>
        </w:rPr>
        <w:t xml:space="preserve"> format</w:t>
      </w:r>
      <w:r w:rsidR="00880537" w:rsidRPr="00DE362F">
        <w:rPr>
          <w:rFonts w:ascii="Helvetica" w:hAnsi="Helvetica" w:cs="Helvetica"/>
          <w:color w:val="000000"/>
          <w:u w:val="single"/>
        </w:rPr>
        <w:t>, and the</w:t>
      </w:r>
      <w:r w:rsidR="00880537" w:rsidRPr="0062664F">
        <w:rPr>
          <w:rFonts w:ascii="Helvetica" w:hAnsi="Helvetica" w:cs="Helvetica"/>
          <w:color w:val="000000"/>
          <w:u w:val="single"/>
        </w:rPr>
        <w:t xml:space="preserve"> </w:t>
      </w:r>
      <w:r w:rsidRPr="0062664F">
        <w:rPr>
          <w:rFonts w:ascii="Helvetica" w:hAnsi="Helvetica" w:cs="Helvetica"/>
          <w:color w:val="000000"/>
          <w:u w:val="single"/>
        </w:rPr>
        <w:t>budget must be accompanied by an</w:t>
      </w:r>
      <w:r w:rsidR="00880537" w:rsidRPr="0062664F">
        <w:rPr>
          <w:rFonts w:ascii="Helvetica" w:hAnsi="Helvetica" w:cs="Helvetica"/>
          <w:color w:val="000000"/>
          <w:u w:val="single"/>
        </w:rPr>
        <w:t xml:space="preserve"> </w:t>
      </w:r>
      <w:r w:rsidRPr="0062664F">
        <w:rPr>
          <w:rFonts w:ascii="Helvetica" w:hAnsi="Helvetica" w:cs="Helvetica"/>
          <w:color w:val="000000"/>
          <w:u w:val="single"/>
        </w:rPr>
        <w:t>itemized rationale</w:t>
      </w:r>
      <w:r w:rsidRPr="0026301E">
        <w:rPr>
          <w:rFonts w:ascii="Helvetica" w:hAnsi="Helvetica" w:cs="Helvetica"/>
          <w:color w:val="000000"/>
        </w:rPr>
        <w:t>. Foundation funds may not be used to</w:t>
      </w:r>
      <w:r w:rsidR="00880537" w:rsidRPr="0026301E">
        <w:rPr>
          <w:rFonts w:ascii="Helvetica" w:hAnsi="Helvetica" w:cs="Helvetica"/>
          <w:color w:val="000000"/>
        </w:rPr>
        <w:t xml:space="preserve"> </w:t>
      </w:r>
      <w:r w:rsidRPr="0026301E">
        <w:rPr>
          <w:rFonts w:ascii="Helvetica" w:hAnsi="Helvetica" w:cs="Helvetica"/>
          <w:color w:val="000000"/>
        </w:rPr>
        <w:t>pay indirect costs, administrative assessments</w:t>
      </w:r>
      <w:r w:rsidR="00B56590">
        <w:rPr>
          <w:rFonts w:ascii="Helvetica" w:hAnsi="Helvetica" w:cs="Helvetica"/>
          <w:color w:val="000000"/>
        </w:rPr>
        <w:t>,</w:t>
      </w:r>
      <w:r w:rsidRPr="0026301E">
        <w:rPr>
          <w:rFonts w:ascii="Helvetica" w:hAnsi="Helvetica" w:cs="Helvetica"/>
          <w:color w:val="000000"/>
        </w:rPr>
        <w:t xml:space="preserve"> or fees of</w:t>
      </w:r>
      <w:r w:rsidR="00880537" w:rsidRPr="0026301E">
        <w:rPr>
          <w:rFonts w:ascii="Helvetica" w:hAnsi="Helvetica" w:cs="Helvetica"/>
          <w:color w:val="000000"/>
        </w:rPr>
        <w:t xml:space="preserve"> </w:t>
      </w:r>
      <w:r w:rsidRPr="0026301E">
        <w:rPr>
          <w:rFonts w:ascii="Helvetica" w:hAnsi="Helvetica" w:cs="Helvetica"/>
          <w:color w:val="000000"/>
        </w:rPr>
        <w:t>universities or other institutions with which a VHCF</w:t>
      </w:r>
      <w:r w:rsidR="00880537" w:rsidRPr="0026301E">
        <w:rPr>
          <w:rFonts w:ascii="Helvetica" w:hAnsi="Helvetica" w:cs="Helvetica"/>
          <w:color w:val="000000"/>
        </w:rPr>
        <w:t xml:space="preserve"> </w:t>
      </w:r>
      <w:r w:rsidR="008B6E9B">
        <w:rPr>
          <w:rFonts w:ascii="Helvetica" w:hAnsi="Helvetica" w:cs="Helvetica"/>
          <w:color w:val="000000"/>
        </w:rPr>
        <w:t>initiative</w:t>
      </w:r>
      <w:r w:rsidRPr="0026301E">
        <w:rPr>
          <w:rFonts w:ascii="Helvetica" w:hAnsi="Helvetica" w:cs="Helvetica"/>
          <w:color w:val="000000"/>
        </w:rPr>
        <w:t xml:space="preserve"> is affiliated. </w:t>
      </w:r>
      <w:r w:rsidRPr="0026301E">
        <w:rPr>
          <w:rFonts w:ascii="Helvetica-Oblique" w:hAnsi="Helvetica-Oblique" w:cs="Helvetica-Oblique"/>
          <w:i/>
          <w:iCs/>
          <w:color w:val="000000"/>
        </w:rPr>
        <w:t>Please note: The Foundation will</w:t>
      </w:r>
      <w:r w:rsidR="00880537" w:rsidRPr="0026301E">
        <w:rPr>
          <w:rFonts w:ascii="Helvetica" w:hAnsi="Helvetica" w:cs="Helvetica"/>
          <w:color w:val="000000"/>
        </w:rPr>
        <w:t xml:space="preserve"> </w:t>
      </w:r>
      <w:r w:rsidRPr="0026301E">
        <w:rPr>
          <w:rFonts w:ascii="Helvetica-Oblique" w:hAnsi="Helvetica-Oblique" w:cs="Helvetica-Oblique"/>
          <w:i/>
          <w:iCs/>
          <w:color w:val="000000"/>
        </w:rPr>
        <w:t>most favorably review proposals showing the greatest</w:t>
      </w:r>
      <w:r w:rsidR="00880537" w:rsidRPr="0026301E">
        <w:rPr>
          <w:rFonts w:ascii="Helvetica" w:hAnsi="Helvetica" w:cs="Helvetica"/>
          <w:color w:val="000000"/>
        </w:rPr>
        <w:t xml:space="preserve"> </w:t>
      </w:r>
      <w:r w:rsidRPr="0026301E">
        <w:rPr>
          <w:rFonts w:ascii="Helvetica-Oblique" w:hAnsi="Helvetica-Oblique" w:cs="Helvetica-Oblique"/>
          <w:i/>
          <w:iCs/>
          <w:color w:val="000000"/>
        </w:rPr>
        <w:t>local support.</w:t>
      </w:r>
    </w:p>
    <w:p w14:paraId="0C03F5B8" w14:textId="77777777" w:rsidR="00880537" w:rsidRPr="0026301E" w:rsidRDefault="00880537" w:rsidP="004B659C">
      <w:pPr>
        <w:autoSpaceDE w:val="0"/>
        <w:autoSpaceDN w:val="0"/>
        <w:adjustRightInd w:val="0"/>
        <w:rPr>
          <w:rFonts w:ascii="Helvetica" w:hAnsi="Helvetica" w:cs="Helvetica"/>
          <w:color w:val="000000"/>
        </w:rPr>
      </w:pPr>
    </w:p>
    <w:p w14:paraId="184CB051" w14:textId="77777777" w:rsidR="002F5128" w:rsidRDefault="002F5128" w:rsidP="006B0148">
      <w:pPr>
        <w:autoSpaceDE w:val="0"/>
        <w:autoSpaceDN w:val="0"/>
        <w:adjustRightInd w:val="0"/>
        <w:ind w:left="-360"/>
        <w:rPr>
          <w:rFonts w:ascii="Helvetica" w:hAnsi="Helvetica" w:cs="Helvetica"/>
          <w:b/>
          <w:color w:val="000000"/>
        </w:rPr>
      </w:pPr>
    </w:p>
    <w:p w14:paraId="0EF643CD" w14:textId="109DFF02" w:rsidR="00FE4D5B" w:rsidRPr="0026301E" w:rsidRDefault="00FE4D5B" w:rsidP="006B0148">
      <w:pPr>
        <w:autoSpaceDE w:val="0"/>
        <w:autoSpaceDN w:val="0"/>
        <w:adjustRightInd w:val="0"/>
        <w:ind w:left="-360"/>
        <w:rPr>
          <w:rFonts w:ascii="Helvetica" w:hAnsi="Helvetica" w:cs="Helvetica"/>
          <w:b/>
          <w:color w:val="000000"/>
        </w:rPr>
      </w:pPr>
      <w:r w:rsidRPr="0026301E">
        <w:rPr>
          <w:rFonts w:ascii="Helvetica" w:hAnsi="Helvetica" w:cs="Helvetica"/>
          <w:b/>
          <w:color w:val="000000"/>
        </w:rPr>
        <w:lastRenderedPageBreak/>
        <w:t>Required attachments include, but are not limited to:</w:t>
      </w:r>
    </w:p>
    <w:p w14:paraId="1893CC8B" w14:textId="77777777" w:rsidR="0039404E" w:rsidRPr="0026301E" w:rsidRDefault="0039404E" w:rsidP="004B659C">
      <w:pPr>
        <w:autoSpaceDE w:val="0"/>
        <w:autoSpaceDN w:val="0"/>
        <w:adjustRightInd w:val="0"/>
        <w:rPr>
          <w:rFonts w:ascii="Helvetica" w:hAnsi="Helvetica" w:cs="Helvetica"/>
          <w:color w:val="000000"/>
        </w:rPr>
      </w:pPr>
    </w:p>
    <w:p w14:paraId="791AA564" w14:textId="0DEE7C53" w:rsidR="0039404E" w:rsidRPr="0026301E" w:rsidRDefault="00CA73A8" w:rsidP="0054185F">
      <w:pPr>
        <w:numPr>
          <w:ilvl w:val="0"/>
          <w:numId w:val="7"/>
        </w:numPr>
        <w:tabs>
          <w:tab w:val="clear" w:pos="720"/>
        </w:tabs>
        <w:autoSpaceDE w:val="0"/>
        <w:autoSpaceDN w:val="0"/>
        <w:adjustRightInd w:val="0"/>
        <w:ind w:left="180" w:hanging="180"/>
        <w:rPr>
          <w:rFonts w:ascii="Helvetica" w:hAnsi="Helvetica" w:cs="Helvetica"/>
          <w:color w:val="000000"/>
        </w:rPr>
      </w:pPr>
      <w:hyperlink r:id="rId18" w:history="1">
        <w:r w:rsidR="00B56590" w:rsidRPr="00CA73A8">
          <w:rPr>
            <w:rStyle w:val="Hyperlink"/>
            <w:rFonts w:ascii="Helvetica" w:hAnsi="Helvetica" w:cs="Helvetica"/>
          </w:rPr>
          <w:t>S</w:t>
        </w:r>
        <w:r w:rsidR="0039404E" w:rsidRPr="00CA73A8">
          <w:rPr>
            <w:rStyle w:val="Hyperlink"/>
            <w:rFonts w:ascii="Helvetica" w:hAnsi="Helvetica" w:cs="Helvetica"/>
          </w:rPr>
          <w:t>ustainability</w:t>
        </w:r>
        <w:r w:rsidR="00B56590" w:rsidRPr="00CA73A8">
          <w:rPr>
            <w:rStyle w:val="Hyperlink"/>
            <w:rFonts w:ascii="Helvetica" w:hAnsi="Helvetica" w:cs="Helvetica"/>
          </w:rPr>
          <w:t xml:space="preserve"> Plan</w:t>
        </w:r>
      </w:hyperlink>
      <w:r w:rsidR="00B56590">
        <w:rPr>
          <w:rFonts w:ascii="Helvetica" w:hAnsi="Helvetica" w:cs="Helvetica"/>
          <w:color w:val="000000"/>
        </w:rPr>
        <w:t xml:space="preserve"> for proposed initiative (</w:t>
      </w:r>
      <w:r w:rsidR="00B56590">
        <w:rPr>
          <w:rFonts w:ascii="Helvetica" w:hAnsi="Helvetica" w:cs="Helvetica"/>
          <w:i/>
          <w:color w:val="000000"/>
        </w:rPr>
        <w:t>please use format supplied by Foundation</w:t>
      </w:r>
      <w:r w:rsidR="00B56590">
        <w:rPr>
          <w:rFonts w:ascii="Helvetica" w:hAnsi="Helvetica" w:cs="Helvetica"/>
          <w:color w:val="000000"/>
        </w:rPr>
        <w:t>)</w:t>
      </w:r>
      <w:r w:rsidR="0039404E" w:rsidRPr="0026301E">
        <w:rPr>
          <w:rFonts w:ascii="Helvetica" w:hAnsi="Helvetica" w:cs="Helvetica"/>
          <w:color w:val="000000"/>
        </w:rPr>
        <w:t xml:space="preserve">. </w:t>
      </w:r>
    </w:p>
    <w:p w14:paraId="0E47F6AD" w14:textId="77777777" w:rsidR="000E54CE" w:rsidRPr="0026301E" w:rsidRDefault="000E54CE" w:rsidP="0054185F">
      <w:pPr>
        <w:autoSpaceDE w:val="0"/>
        <w:autoSpaceDN w:val="0"/>
        <w:adjustRightInd w:val="0"/>
        <w:ind w:left="180" w:hanging="180"/>
        <w:rPr>
          <w:rFonts w:ascii="Helvetica" w:hAnsi="Helvetica" w:cs="Helvetica"/>
          <w:color w:val="000000"/>
          <w:sz w:val="4"/>
          <w:szCs w:val="4"/>
        </w:rPr>
      </w:pPr>
    </w:p>
    <w:p w14:paraId="79CEFC5F" w14:textId="77777777" w:rsidR="0039404E" w:rsidRPr="0026301E" w:rsidRDefault="00FE4D5B" w:rsidP="000700F8">
      <w:pPr>
        <w:numPr>
          <w:ilvl w:val="0"/>
          <w:numId w:val="7"/>
        </w:numPr>
        <w:tabs>
          <w:tab w:val="clear" w:pos="720"/>
        </w:tabs>
        <w:autoSpaceDE w:val="0"/>
        <w:autoSpaceDN w:val="0"/>
        <w:adjustRightInd w:val="0"/>
        <w:ind w:left="180" w:hanging="180"/>
        <w:rPr>
          <w:rFonts w:ascii="Helvetica" w:hAnsi="Helvetica" w:cs="Helvetica"/>
          <w:color w:val="000000"/>
        </w:rPr>
      </w:pPr>
      <w:r w:rsidRPr="0026301E">
        <w:rPr>
          <w:rFonts w:ascii="Helvetica" w:hAnsi="Helvetica" w:cs="Helvetica"/>
          <w:color w:val="000000"/>
        </w:rPr>
        <w:t>Support letters from community partners evidencing the</w:t>
      </w:r>
      <w:r w:rsidR="0039404E" w:rsidRPr="0026301E">
        <w:rPr>
          <w:rFonts w:ascii="Helvetica" w:hAnsi="Helvetica" w:cs="Helvetica"/>
          <w:color w:val="000000"/>
        </w:rPr>
        <w:t xml:space="preserve"> </w:t>
      </w:r>
      <w:r w:rsidRPr="0026301E">
        <w:rPr>
          <w:rFonts w:ascii="Helvetica" w:hAnsi="Helvetica" w:cs="Helvetica"/>
          <w:color w:val="000000"/>
        </w:rPr>
        <w:t>monetary/in-kind resource commitment identified in the</w:t>
      </w:r>
      <w:r w:rsidR="0039404E" w:rsidRPr="0026301E">
        <w:rPr>
          <w:rFonts w:ascii="Helvetica" w:hAnsi="Helvetica" w:cs="Helvetica"/>
          <w:color w:val="000000"/>
        </w:rPr>
        <w:t xml:space="preserve"> </w:t>
      </w:r>
      <w:r w:rsidRPr="0026301E">
        <w:rPr>
          <w:rFonts w:ascii="Helvetica" w:hAnsi="Helvetica" w:cs="Helvetica"/>
          <w:color w:val="000000"/>
        </w:rPr>
        <w:t>proposal and budget. Letters of Support from key</w:t>
      </w:r>
      <w:r w:rsidR="0039404E" w:rsidRPr="0026301E">
        <w:rPr>
          <w:rFonts w:ascii="Helvetica" w:hAnsi="Helvetica" w:cs="Helvetica"/>
          <w:color w:val="000000"/>
        </w:rPr>
        <w:t xml:space="preserve"> </w:t>
      </w:r>
      <w:r w:rsidRPr="0026301E">
        <w:rPr>
          <w:rFonts w:ascii="Helvetica" w:hAnsi="Helvetica" w:cs="Helvetica"/>
          <w:color w:val="000000"/>
        </w:rPr>
        <w:t>collaborators should be included as well.</w:t>
      </w:r>
    </w:p>
    <w:p w14:paraId="14B4CB31" w14:textId="77777777" w:rsidR="000E54CE" w:rsidRPr="0026301E" w:rsidRDefault="000E54CE" w:rsidP="000700F8">
      <w:pPr>
        <w:autoSpaceDE w:val="0"/>
        <w:autoSpaceDN w:val="0"/>
        <w:adjustRightInd w:val="0"/>
        <w:ind w:left="180" w:hanging="180"/>
        <w:rPr>
          <w:rFonts w:ascii="Helvetica" w:hAnsi="Helvetica" w:cs="Helvetica"/>
          <w:color w:val="000000"/>
          <w:sz w:val="4"/>
          <w:szCs w:val="4"/>
        </w:rPr>
      </w:pPr>
    </w:p>
    <w:p w14:paraId="76E3C1E2" w14:textId="534357EB" w:rsidR="0039404E" w:rsidRPr="0026301E" w:rsidRDefault="00FE4D5B" w:rsidP="000700F8">
      <w:pPr>
        <w:numPr>
          <w:ilvl w:val="0"/>
          <w:numId w:val="7"/>
        </w:numPr>
        <w:tabs>
          <w:tab w:val="clear" w:pos="720"/>
        </w:tabs>
        <w:autoSpaceDE w:val="0"/>
        <w:autoSpaceDN w:val="0"/>
        <w:adjustRightInd w:val="0"/>
        <w:ind w:left="180" w:hanging="180"/>
        <w:rPr>
          <w:rFonts w:ascii="Helvetica" w:hAnsi="Helvetica" w:cs="Helvetica"/>
          <w:color w:val="000000"/>
        </w:rPr>
      </w:pPr>
      <w:r w:rsidRPr="0026301E">
        <w:rPr>
          <w:rFonts w:ascii="Helvetica" w:hAnsi="Helvetica" w:cs="Helvetica"/>
          <w:color w:val="000000"/>
        </w:rPr>
        <w:t xml:space="preserve">Names and affiliations of the </w:t>
      </w:r>
      <w:r w:rsidR="008B6E9B">
        <w:rPr>
          <w:rFonts w:ascii="Helvetica" w:hAnsi="Helvetica" w:cs="Helvetica"/>
          <w:color w:val="000000"/>
        </w:rPr>
        <w:t>initiative</w:t>
      </w:r>
      <w:r w:rsidRPr="0026301E">
        <w:rPr>
          <w:rFonts w:ascii="Helvetica" w:hAnsi="Helvetica" w:cs="Helvetica"/>
          <w:color w:val="000000"/>
        </w:rPr>
        <w:t xml:space="preserve"> management team</w:t>
      </w:r>
      <w:r w:rsidR="0039404E" w:rsidRPr="0026301E">
        <w:rPr>
          <w:rFonts w:ascii="Helvetica" w:hAnsi="Helvetica" w:cs="Helvetica"/>
          <w:color w:val="000000"/>
        </w:rPr>
        <w:t xml:space="preserve"> </w:t>
      </w:r>
      <w:r w:rsidRPr="0026301E">
        <w:rPr>
          <w:rFonts w:ascii="Helvetica" w:hAnsi="Helvetica" w:cs="Helvetica"/>
          <w:color w:val="000000"/>
        </w:rPr>
        <w:t>and evidence of prior successful grant awards and</w:t>
      </w:r>
      <w:r w:rsidR="0039404E" w:rsidRPr="0026301E">
        <w:rPr>
          <w:rFonts w:ascii="Helvetica" w:hAnsi="Helvetica" w:cs="Helvetica"/>
          <w:color w:val="000000"/>
        </w:rPr>
        <w:t xml:space="preserve"> </w:t>
      </w:r>
      <w:r w:rsidRPr="0026301E">
        <w:rPr>
          <w:rFonts w:ascii="Helvetica" w:hAnsi="Helvetica" w:cs="Helvetica"/>
          <w:color w:val="000000"/>
        </w:rPr>
        <w:t>leadership within the community.</w:t>
      </w:r>
    </w:p>
    <w:p w14:paraId="1A91E5F4" w14:textId="77777777" w:rsidR="000E54CE" w:rsidRPr="0026301E" w:rsidRDefault="000E54CE" w:rsidP="000700F8">
      <w:pPr>
        <w:autoSpaceDE w:val="0"/>
        <w:autoSpaceDN w:val="0"/>
        <w:adjustRightInd w:val="0"/>
        <w:ind w:left="180" w:hanging="180"/>
        <w:rPr>
          <w:rFonts w:ascii="Helvetica" w:hAnsi="Helvetica" w:cs="Helvetica"/>
          <w:color w:val="000000"/>
          <w:sz w:val="4"/>
          <w:szCs w:val="4"/>
        </w:rPr>
      </w:pPr>
    </w:p>
    <w:p w14:paraId="6A2F7603" w14:textId="77777777" w:rsidR="0039404E" w:rsidRPr="00DE362F" w:rsidRDefault="00FE4D5B" w:rsidP="000700F8">
      <w:pPr>
        <w:numPr>
          <w:ilvl w:val="0"/>
          <w:numId w:val="7"/>
        </w:numPr>
        <w:tabs>
          <w:tab w:val="clear" w:pos="720"/>
          <w:tab w:val="num" w:pos="360"/>
        </w:tabs>
        <w:autoSpaceDE w:val="0"/>
        <w:autoSpaceDN w:val="0"/>
        <w:adjustRightInd w:val="0"/>
        <w:ind w:left="180" w:hanging="180"/>
        <w:rPr>
          <w:rFonts w:ascii="Helvetica" w:hAnsi="Helvetica" w:cs="Helvetica"/>
          <w:color w:val="000000"/>
        </w:rPr>
      </w:pPr>
      <w:r w:rsidRPr="0026301E">
        <w:rPr>
          <w:rFonts w:ascii="Helvetica" w:hAnsi="Helvetica" w:cs="Helvetica"/>
          <w:color w:val="000000"/>
        </w:rPr>
        <w:t>A list of the applicant organization’s Board of Directors</w:t>
      </w:r>
      <w:r w:rsidR="0039404E" w:rsidRPr="0026301E">
        <w:rPr>
          <w:rFonts w:ascii="Helvetica" w:hAnsi="Helvetica" w:cs="Helvetica"/>
          <w:color w:val="000000"/>
        </w:rPr>
        <w:t xml:space="preserve"> </w:t>
      </w:r>
      <w:r w:rsidRPr="0026301E">
        <w:rPr>
          <w:rFonts w:ascii="Helvetica" w:hAnsi="Helvetica" w:cs="Helvetica"/>
          <w:color w:val="000000"/>
        </w:rPr>
        <w:t>with their business titles or an indication of the special</w:t>
      </w:r>
      <w:r w:rsidR="0039404E" w:rsidRPr="0026301E">
        <w:rPr>
          <w:rFonts w:ascii="Helvetica" w:hAnsi="Helvetica" w:cs="Helvetica"/>
          <w:color w:val="000000"/>
        </w:rPr>
        <w:t xml:space="preserve"> </w:t>
      </w:r>
      <w:r w:rsidRPr="00DE362F">
        <w:rPr>
          <w:rFonts w:ascii="Helvetica" w:hAnsi="Helvetica" w:cs="Helvetica"/>
          <w:color w:val="000000"/>
        </w:rPr>
        <w:t>talents they bring to the Board.</w:t>
      </w:r>
    </w:p>
    <w:p w14:paraId="39CF5005" w14:textId="50DF7A20" w:rsidR="0039404E" w:rsidRPr="00DE362F" w:rsidRDefault="00FE4D5B" w:rsidP="000700F8">
      <w:pPr>
        <w:numPr>
          <w:ilvl w:val="0"/>
          <w:numId w:val="7"/>
        </w:numPr>
        <w:tabs>
          <w:tab w:val="clear" w:pos="720"/>
          <w:tab w:val="num" w:pos="360"/>
        </w:tabs>
        <w:autoSpaceDE w:val="0"/>
        <w:autoSpaceDN w:val="0"/>
        <w:adjustRightInd w:val="0"/>
        <w:ind w:left="180" w:hanging="180"/>
        <w:rPr>
          <w:rFonts w:ascii="Helvetica" w:hAnsi="Helvetica" w:cs="Helvetica"/>
          <w:color w:val="000000"/>
        </w:rPr>
      </w:pPr>
      <w:r w:rsidRPr="00DE362F">
        <w:rPr>
          <w:rFonts w:ascii="Helvetica" w:hAnsi="Helvetica" w:cs="Helvetica"/>
          <w:color w:val="000000"/>
        </w:rPr>
        <w:t xml:space="preserve">The resume(s) </w:t>
      </w:r>
      <w:r w:rsidR="00DE362F" w:rsidRPr="00DE362F">
        <w:rPr>
          <w:rFonts w:ascii="Helvetica" w:hAnsi="Helvetica" w:cs="Helvetica"/>
          <w:color w:val="000000"/>
        </w:rPr>
        <w:t>of</w:t>
      </w:r>
      <w:r w:rsidRPr="00DE362F">
        <w:rPr>
          <w:rFonts w:ascii="Helvetica" w:hAnsi="Helvetica" w:cs="Helvetica"/>
          <w:color w:val="000000"/>
        </w:rPr>
        <w:t xml:space="preserve"> the</w:t>
      </w:r>
      <w:r w:rsidR="0039404E" w:rsidRPr="00DE362F">
        <w:rPr>
          <w:rFonts w:ascii="Helvetica" w:hAnsi="Helvetica" w:cs="Helvetica"/>
          <w:color w:val="000000"/>
        </w:rPr>
        <w:t xml:space="preserve"> </w:t>
      </w:r>
      <w:r w:rsidRPr="00DE362F">
        <w:rPr>
          <w:rFonts w:ascii="Helvetica" w:hAnsi="Helvetica" w:cs="Helvetica"/>
          <w:color w:val="000000"/>
        </w:rPr>
        <w:t>individual(s) who will serve as fiscal agent and supervisor</w:t>
      </w:r>
      <w:r w:rsidR="0039404E" w:rsidRPr="00DE362F">
        <w:rPr>
          <w:rFonts w:ascii="Helvetica" w:hAnsi="Helvetica" w:cs="Helvetica"/>
          <w:color w:val="000000"/>
        </w:rPr>
        <w:t xml:space="preserve"> </w:t>
      </w:r>
      <w:r w:rsidRPr="00DE362F">
        <w:rPr>
          <w:rFonts w:ascii="Helvetica" w:hAnsi="Helvetica" w:cs="Helvetica"/>
          <w:color w:val="000000"/>
        </w:rPr>
        <w:t xml:space="preserve">of the proposed </w:t>
      </w:r>
      <w:r w:rsidR="008B6E9B" w:rsidRPr="00DE362F">
        <w:rPr>
          <w:rFonts w:ascii="Helvetica" w:hAnsi="Helvetica" w:cs="Helvetica"/>
          <w:color w:val="000000"/>
        </w:rPr>
        <w:t>initiative</w:t>
      </w:r>
      <w:r w:rsidRPr="00DE362F">
        <w:rPr>
          <w:rFonts w:ascii="Helvetica" w:hAnsi="Helvetica" w:cs="Helvetica"/>
          <w:color w:val="000000"/>
        </w:rPr>
        <w:t>.</w:t>
      </w:r>
      <w:r w:rsidR="00BC0BDF" w:rsidRPr="00DE362F">
        <w:rPr>
          <w:rFonts w:ascii="Helvetica" w:hAnsi="Helvetica" w:cs="Helvetica"/>
          <w:color w:val="000000"/>
        </w:rPr>
        <w:t xml:space="preserve"> </w:t>
      </w:r>
    </w:p>
    <w:p w14:paraId="613D9E1D" w14:textId="77777777" w:rsidR="000E54CE" w:rsidRPr="0026301E" w:rsidRDefault="000E54CE" w:rsidP="000700F8">
      <w:pPr>
        <w:autoSpaceDE w:val="0"/>
        <w:autoSpaceDN w:val="0"/>
        <w:adjustRightInd w:val="0"/>
        <w:ind w:left="180" w:hanging="180"/>
        <w:rPr>
          <w:rFonts w:ascii="Helvetica" w:hAnsi="Helvetica" w:cs="Helvetica"/>
          <w:color w:val="000000"/>
          <w:sz w:val="4"/>
          <w:szCs w:val="4"/>
        </w:rPr>
      </w:pPr>
    </w:p>
    <w:p w14:paraId="2FB221E7" w14:textId="77777777" w:rsidR="00EE78FE" w:rsidRDefault="00FE4D5B" w:rsidP="000700F8">
      <w:pPr>
        <w:numPr>
          <w:ilvl w:val="0"/>
          <w:numId w:val="7"/>
        </w:numPr>
        <w:tabs>
          <w:tab w:val="clear" w:pos="720"/>
          <w:tab w:val="num" w:pos="360"/>
        </w:tabs>
        <w:autoSpaceDE w:val="0"/>
        <w:autoSpaceDN w:val="0"/>
        <w:adjustRightInd w:val="0"/>
        <w:ind w:left="180" w:hanging="180"/>
        <w:rPr>
          <w:rFonts w:ascii="Helvetica" w:hAnsi="Helvetica" w:cs="Helvetica"/>
          <w:color w:val="000000"/>
        </w:rPr>
      </w:pPr>
      <w:r w:rsidRPr="0026301E">
        <w:rPr>
          <w:rFonts w:ascii="Helvetica" w:hAnsi="Helvetica" w:cs="Helvetica"/>
          <w:color w:val="000000"/>
        </w:rPr>
        <w:t>Evidence of the appl</w:t>
      </w:r>
      <w:r w:rsidR="0039404E" w:rsidRPr="0026301E">
        <w:rPr>
          <w:rFonts w:ascii="Helvetica" w:hAnsi="Helvetica" w:cs="Helvetica"/>
          <w:color w:val="000000"/>
        </w:rPr>
        <w:t>icant’</w:t>
      </w:r>
      <w:r w:rsidRPr="0026301E">
        <w:rPr>
          <w:rFonts w:ascii="Helvetica" w:hAnsi="Helvetica" w:cs="Helvetica"/>
          <w:color w:val="000000"/>
        </w:rPr>
        <w:t xml:space="preserve">s tax-exempt status. </w:t>
      </w:r>
    </w:p>
    <w:p w14:paraId="227C8CA8" w14:textId="71D912C6" w:rsidR="00FE4D5B" w:rsidRDefault="00FE4D5B" w:rsidP="000700F8">
      <w:pPr>
        <w:numPr>
          <w:ilvl w:val="0"/>
          <w:numId w:val="7"/>
        </w:numPr>
        <w:tabs>
          <w:tab w:val="clear" w:pos="720"/>
          <w:tab w:val="num" w:pos="360"/>
        </w:tabs>
        <w:autoSpaceDE w:val="0"/>
        <w:autoSpaceDN w:val="0"/>
        <w:adjustRightInd w:val="0"/>
        <w:ind w:left="187" w:hanging="187"/>
        <w:rPr>
          <w:rFonts w:ascii="Helvetica" w:hAnsi="Helvetica" w:cs="Helvetica"/>
          <w:color w:val="000000"/>
        </w:rPr>
      </w:pPr>
      <w:r w:rsidRPr="0026301E">
        <w:rPr>
          <w:rFonts w:ascii="Helvetica" w:hAnsi="Helvetica" w:cs="Helvetica"/>
          <w:color w:val="000000"/>
        </w:rPr>
        <w:t>A copy of</w:t>
      </w:r>
      <w:r w:rsidR="0039404E" w:rsidRPr="0026301E">
        <w:rPr>
          <w:rFonts w:ascii="Helvetica" w:hAnsi="Helvetica" w:cs="Helvetica"/>
          <w:color w:val="000000"/>
        </w:rPr>
        <w:t xml:space="preserve"> the applicant’</w:t>
      </w:r>
      <w:r w:rsidRPr="0026301E">
        <w:rPr>
          <w:rFonts w:ascii="Helvetica" w:hAnsi="Helvetica" w:cs="Helvetica"/>
          <w:color w:val="000000"/>
        </w:rPr>
        <w:t>s most recent strategic plan.</w:t>
      </w:r>
    </w:p>
    <w:p w14:paraId="5BCEB1D3" w14:textId="77777777" w:rsidR="0062664F" w:rsidRDefault="0062664F" w:rsidP="000700F8">
      <w:pPr>
        <w:numPr>
          <w:ilvl w:val="0"/>
          <w:numId w:val="8"/>
        </w:numPr>
        <w:tabs>
          <w:tab w:val="clear" w:pos="720"/>
        </w:tabs>
        <w:autoSpaceDE w:val="0"/>
        <w:autoSpaceDN w:val="0"/>
        <w:adjustRightInd w:val="0"/>
        <w:ind w:left="187" w:hanging="187"/>
        <w:rPr>
          <w:rFonts w:ascii="Helvetica" w:hAnsi="Helvetica" w:cs="Helvetica"/>
          <w:color w:val="000000"/>
        </w:rPr>
      </w:pPr>
      <w:r w:rsidRPr="0062664F">
        <w:rPr>
          <w:rFonts w:ascii="Helvetica" w:hAnsi="Helvetica" w:cs="Helvetica"/>
          <w:color w:val="000000"/>
        </w:rPr>
        <w:t xml:space="preserve">Organization budget </w:t>
      </w:r>
    </w:p>
    <w:p w14:paraId="34EDE95A" w14:textId="7AD49CEA" w:rsidR="009D2D42" w:rsidRPr="0062664F" w:rsidRDefault="009D2D42" w:rsidP="000700F8">
      <w:pPr>
        <w:numPr>
          <w:ilvl w:val="0"/>
          <w:numId w:val="8"/>
        </w:numPr>
        <w:tabs>
          <w:tab w:val="clear" w:pos="720"/>
        </w:tabs>
        <w:autoSpaceDE w:val="0"/>
        <w:autoSpaceDN w:val="0"/>
        <w:adjustRightInd w:val="0"/>
        <w:ind w:left="187" w:hanging="187"/>
        <w:rPr>
          <w:rFonts w:ascii="Helvetica" w:hAnsi="Helvetica" w:cs="Helvetica"/>
          <w:color w:val="000000"/>
        </w:rPr>
      </w:pPr>
      <w:r w:rsidRPr="0062664F">
        <w:rPr>
          <w:rFonts w:ascii="Arial" w:hAnsi="Arial" w:cs="Arial"/>
        </w:rPr>
        <w:t>Copies of most recent</w:t>
      </w:r>
      <w:r w:rsidR="007008E0">
        <w:rPr>
          <w:rFonts w:ascii="Arial" w:hAnsi="Arial" w:cs="Arial"/>
        </w:rPr>
        <w:t xml:space="preserve"> audit and </w:t>
      </w:r>
      <w:r w:rsidRPr="0062664F">
        <w:rPr>
          <w:rFonts w:ascii="Arial" w:hAnsi="Arial" w:cs="Arial"/>
        </w:rPr>
        <w:t>financial statement</w:t>
      </w:r>
      <w:r w:rsidR="007008E0">
        <w:rPr>
          <w:rFonts w:ascii="Arial" w:hAnsi="Arial" w:cs="Arial"/>
        </w:rPr>
        <w:t>s</w:t>
      </w:r>
      <w:r w:rsidRPr="0062664F">
        <w:rPr>
          <w:rFonts w:ascii="Arial" w:hAnsi="Arial" w:cs="Arial"/>
        </w:rPr>
        <w:t xml:space="preserve"> (</w:t>
      </w:r>
      <w:r w:rsidRPr="0062664F">
        <w:rPr>
          <w:rFonts w:ascii="Arial" w:hAnsi="Arial" w:cs="Arial"/>
          <w:i/>
        </w:rPr>
        <w:t>P&amp;L and Balance Sheet</w:t>
      </w:r>
      <w:r w:rsidRPr="0062664F">
        <w:rPr>
          <w:rFonts w:ascii="Arial" w:hAnsi="Arial" w:cs="Arial"/>
        </w:rPr>
        <w:t>)</w:t>
      </w:r>
    </w:p>
    <w:p w14:paraId="261DE68E" w14:textId="77777777" w:rsidR="009D2D42" w:rsidRPr="00C43917" w:rsidRDefault="009D2D42" w:rsidP="009D2D42">
      <w:pPr>
        <w:suppressAutoHyphens/>
        <w:ind w:left="440" w:hanging="330"/>
        <w:rPr>
          <w:rFonts w:ascii="Arial" w:hAnsi="Arial" w:cs="Arial"/>
        </w:rPr>
      </w:pPr>
    </w:p>
    <w:p w14:paraId="16B525F2" w14:textId="77777777" w:rsidR="0039404E" w:rsidRPr="0026301E" w:rsidRDefault="0039404E" w:rsidP="006B0148">
      <w:pPr>
        <w:autoSpaceDE w:val="0"/>
        <w:autoSpaceDN w:val="0"/>
        <w:adjustRightInd w:val="0"/>
        <w:ind w:left="-360"/>
        <w:rPr>
          <w:rFonts w:ascii="Helvetica" w:hAnsi="Helvetica" w:cs="Helvetica"/>
          <w:b/>
          <w:color w:val="000000"/>
        </w:rPr>
      </w:pPr>
      <w:r w:rsidRPr="0026301E">
        <w:rPr>
          <w:rFonts w:ascii="Helvetica" w:hAnsi="Helvetica" w:cs="Helvetica"/>
          <w:b/>
          <w:color w:val="000000"/>
        </w:rPr>
        <w:t xml:space="preserve">Additional attachments, as applicable: </w:t>
      </w:r>
    </w:p>
    <w:p w14:paraId="54B21498" w14:textId="4E5587C3" w:rsidR="007008E0" w:rsidRDefault="007008E0" w:rsidP="0054185F">
      <w:pPr>
        <w:numPr>
          <w:ilvl w:val="0"/>
          <w:numId w:val="8"/>
        </w:numPr>
        <w:tabs>
          <w:tab w:val="clear" w:pos="720"/>
        </w:tabs>
        <w:autoSpaceDE w:val="0"/>
        <w:autoSpaceDN w:val="0"/>
        <w:adjustRightInd w:val="0"/>
        <w:ind w:left="180" w:hanging="180"/>
        <w:rPr>
          <w:rFonts w:ascii="Helvetica" w:hAnsi="Helvetica" w:cs="Helvetica"/>
          <w:color w:val="000000"/>
        </w:rPr>
      </w:pPr>
      <w:r w:rsidRPr="0062664F">
        <w:rPr>
          <w:rFonts w:ascii="Helvetica" w:hAnsi="Helvetica" w:cs="Helvetica"/>
          <w:color w:val="000000"/>
        </w:rPr>
        <w:t>Job descriptions for new positions</w:t>
      </w:r>
      <w:r w:rsidRPr="0026301E">
        <w:rPr>
          <w:rFonts w:ascii="Helvetica" w:hAnsi="Helvetica" w:cs="Helvetica"/>
          <w:color w:val="000000"/>
        </w:rPr>
        <w:t xml:space="preserve"> </w:t>
      </w:r>
    </w:p>
    <w:p w14:paraId="424629AB" w14:textId="77777777" w:rsidR="007008E0" w:rsidRPr="007008E0" w:rsidRDefault="007008E0" w:rsidP="007008E0">
      <w:pPr>
        <w:autoSpaceDE w:val="0"/>
        <w:autoSpaceDN w:val="0"/>
        <w:adjustRightInd w:val="0"/>
        <w:ind w:left="180"/>
        <w:rPr>
          <w:rFonts w:ascii="Helvetica" w:hAnsi="Helvetica" w:cs="Helvetica"/>
          <w:color w:val="000000"/>
          <w:sz w:val="4"/>
          <w:szCs w:val="4"/>
        </w:rPr>
      </w:pPr>
    </w:p>
    <w:p w14:paraId="199F7F00" w14:textId="117E51EF" w:rsidR="007008E0" w:rsidRDefault="007008E0" w:rsidP="007008E0">
      <w:pPr>
        <w:numPr>
          <w:ilvl w:val="0"/>
          <w:numId w:val="8"/>
        </w:numPr>
        <w:tabs>
          <w:tab w:val="clear" w:pos="720"/>
        </w:tabs>
        <w:autoSpaceDE w:val="0"/>
        <w:autoSpaceDN w:val="0"/>
        <w:adjustRightInd w:val="0"/>
        <w:ind w:left="180" w:hanging="180"/>
        <w:rPr>
          <w:rFonts w:ascii="Helvetica" w:hAnsi="Helvetica" w:cs="Helvetica"/>
          <w:color w:val="000000"/>
        </w:rPr>
      </w:pPr>
      <w:r>
        <w:rPr>
          <w:rFonts w:ascii="Helvetica" w:hAnsi="Helvetica" w:cs="Helvetica"/>
          <w:color w:val="000000"/>
        </w:rPr>
        <w:t>Organization</w:t>
      </w:r>
      <w:r w:rsidR="00490D2A">
        <w:rPr>
          <w:rFonts w:ascii="Helvetica" w:hAnsi="Helvetica" w:cs="Helvetica"/>
          <w:color w:val="000000"/>
        </w:rPr>
        <w:t>al</w:t>
      </w:r>
      <w:r>
        <w:rPr>
          <w:rFonts w:ascii="Helvetica" w:hAnsi="Helvetica" w:cs="Helvetica"/>
          <w:color w:val="000000"/>
        </w:rPr>
        <w:t xml:space="preserve"> chart</w:t>
      </w:r>
    </w:p>
    <w:p w14:paraId="72CA26CA" w14:textId="77777777" w:rsidR="007008E0" w:rsidRPr="007008E0" w:rsidRDefault="007008E0" w:rsidP="007008E0">
      <w:pPr>
        <w:autoSpaceDE w:val="0"/>
        <w:autoSpaceDN w:val="0"/>
        <w:adjustRightInd w:val="0"/>
        <w:rPr>
          <w:rFonts w:ascii="Helvetica" w:hAnsi="Helvetica" w:cs="Helvetica"/>
          <w:color w:val="000000"/>
          <w:sz w:val="4"/>
          <w:szCs w:val="4"/>
        </w:rPr>
      </w:pPr>
    </w:p>
    <w:p w14:paraId="1AE31AD6" w14:textId="16D7E072" w:rsidR="0039404E" w:rsidRPr="0026301E" w:rsidRDefault="000E54CE" w:rsidP="0054185F">
      <w:pPr>
        <w:numPr>
          <w:ilvl w:val="0"/>
          <w:numId w:val="8"/>
        </w:numPr>
        <w:tabs>
          <w:tab w:val="clear" w:pos="720"/>
        </w:tabs>
        <w:autoSpaceDE w:val="0"/>
        <w:autoSpaceDN w:val="0"/>
        <w:adjustRightInd w:val="0"/>
        <w:ind w:left="180" w:hanging="180"/>
        <w:rPr>
          <w:rFonts w:ascii="Helvetica" w:hAnsi="Helvetica" w:cs="Helvetica"/>
          <w:color w:val="000000"/>
        </w:rPr>
      </w:pPr>
      <w:r w:rsidRPr="0026301E">
        <w:rPr>
          <w:rFonts w:ascii="Helvetica" w:hAnsi="Helvetica" w:cs="Helvetica"/>
          <w:color w:val="000000"/>
        </w:rPr>
        <w:t>Marketing plan</w:t>
      </w:r>
    </w:p>
    <w:p w14:paraId="1589417C" w14:textId="77777777" w:rsidR="000E54CE" w:rsidRPr="0026301E" w:rsidRDefault="000E54CE" w:rsidP="0054185F">
      <w:pPr>
        <w:autoSpaceDE w:val="0"/>
        <w:autoSpaceDN w:val="0"/>
        <w:adjustRightInd w:val="0"/>
        <w:ind w:left="180" w:hanging="180"/>
        <w:rPr>
          <w:rFonts w:ascii="Helvetica" w:hAnsi="Helvetica" w:cs="Helvetica"/>
          <w:color w:val="000000"/>
          <w:sz w:val="4"/>
          <w:szCs w:val="4"/>
        </w:rPr>
      </w:pPr>
    </w:p>
    <w:p w14:paraId="4DA1FF4C" w14:textId="79AB898B" w:rsidR="0039404E" w:rsidRPr="0026301E" w:rsidRDefault="0039404E" w:rsidP="0054185F">
      <w:pPr>
        <w:numPr>
          <w:ilvl w:val="0"/>
          <w:numId w:val="8"/>
        </w:numPr>
        <w:tabs>
          <w:tab w:val="clear" w:pos="720"/>
        </w:tabs>
        <w:autoSpaceDE w:val="0"/>
        <w:autoSpaceDN w:val="0"/>
        <w:adjustRightInd w:val="0"/>
        <w:ind w:left="180" w:hanging="180"/>
        <w:rPr>
          <w:rFonts w:ascii="Helvetica" w:hAnsi="Helvetica" w:cs="Helvetica"/>
          <w:color w:val="000000"/>
        </w:rPr>
      </w:pPr>
      <w:r w:rsidRPr="0026301E">
        <w:rPr>
          <w:rFonts w:ascii="Helvetica" w:hAnsi="Helvetica" w:cs="Helvetica"/>
          <w:color w:val="000000"/>
        </w:rPr>
        <w:t xml:space="preserve">Copies of </w:t>
      </w:r>
      <w:r w:rsidR="000E54CE" w:rsidRPr="0026301E">
        <w:rPr>
          <w:rFonts w:ascii="Helvetica" w:hAnsi="Helvetica" w:cs="Helvetica"/>
          <w:color w:val="000000"/>
        </w:rPr>
        <w:t xml:space="preserve">relevant </w:t>
      </w:r>
      <w:r w:rsidRPr="0026301E">
        <w:rPr>
          <w:rFonts w:ascii="Helvetica" w:hAnsi="Helvetica" w:cs="Helvetica"/>
          <w:color w:val="000000"/>
        </w:rPr>
        <w:t>Memoran</w:t>
      </w:r>
      <w:r w:rsidR="00BC5D23">
        <w:rPr>
          <w:rFonts w:ascii="Helvetica" w:hAnsi="Helvetica" w:cs="Helvetica"/>
          <w:color w:val="000000"/>
        </w:rPr>
        <w:t>da</w:t>
      </w:r>
      <w:r w:rsidRPr="0026301E">
        <w:rPr>
          <w:rFonts w:ascii="Helvetica" w:hAnsi="Helvetica" w:cs="Helvetica"/>
          <w:color w:val="000000"/>
        </w:rPr>
        <w:t xml:space="preserve"> of Agreement or contracts </w:t>
      </w:r>
    </w:p>
    <w:p w14:paraId="5ACBEADD" w14:textId="77777777" w:rsidR="0039404E" w:rsidRPr="0026301E" w:rsidRDefault="0039404E" w:rsidP="004B659C">
      <w:pPr>
        <w:autoSpaceDE w:val="0"/>
        <w:autoSpaceDN w:val="0"/>
        <w:adjustRightInd w:val="0"/>
        <w:ind w:left="360"/>
        <w:rPr>
          <w:rFonts w:ascii="Helvetica" w:hAnsi="Helvetica" w:cs="Helvetica"/>
          <w:color w:val="000000"/>
        </w:rPr>
      </w:pPr>
    </w:p>
    <w:p w14:paraId="2A2DFD9C" w14:textId="6C295FA5" w:rsidR="00D56A16" w:rsidRDefault="00D56A16" w:rsidP="00272FEC">
      <w:pPr>
        <w:autoSpaceDE w:val="0"/>
        <w:autoSpaceDN w:val="0"/>
        <w:adjustRightInd w:val="0"/>
        <w:ind w:left="-360"/>
        <w:rPr>
          <w:rFonts w:ascii="Helvetica" w:hAnsi="Helvetica" w:cs="Helvetica"/>
          <w:b/>
          <w:color w:val="000000"/>
        </w:rPr>
      </w:pPr>
      <w:r>
        <w:rPr>
          <w:rFonts w:ascii="Helvetica" w:hAnsi="Helvetica" w:cs="Helvetica"/>
          <w:b/>
          <w:color w:val="000000"/>
        </w:rPr>
        <w:t>Required formatting:</w:t>
      </w:r>
    </w:p>
    <w:p w14:paraId="7E95B890" w14:textId="3FE1F00E" w:rsidR="00807B46" w:rsidRPr="0033157E" w:rsidRDefault="00807B46" w:rsidP="00807B46">
      <w:pPr>
        <w:pStyle w:val="NormalWeb"/>
        <w:rPr>
          <w:rFonts w:ascii="Arial" w:hAnsi="Arial" w:cs="Arial"/>
        </w:rPr>
      </w:pPr>
      <w:r w:rsidRPr="0033157E">
        <w:rPr>
          <w:rFonts w:ascii="Arial" w:hAnsi="Arial" w:cs="Arial"/>
        </w:rPr>
        <w:t xml:space="preserve">The </w:t>
      </w:r>
      <w:r w:rsidRPr="0033157E">
        <w:rPr>
          <w:rStyle w:val="Emphasis"/>
          <w:rFonts w:ascii="Arial" w:hAnsi="Arial" w:cs="Arial"/>
        </w:rPr>
        <w:t>narrative</w:t>
      </w:r>
      <w:r w:rsidRPr="0033157E">
        <w:rPr>
          <w:rFonts w:ascii="Arial" w:hAnsi="Arial" w:cs="Arial"/>
        </w:rPr>
        <w:t xml:space="preserve"> portion of the proposal should not exceed 10 pages. This 10-page limit does not include the Executive Summary, the budget forms, the budget narrative, letters of support or other attachments. There is no page limit on attachments, but please ensure that attachments are relevant to the project.</w:t>
      </w:r>
    </w:p>
    <w:p w14:paraId="50D65A88" w14:textId="77777777" w:rsidR="00807B46" w:rsidRPr="0033157E" w:rsidRDefault="00807B46" w:rsidP="00807B46">
      <w:pPr>
        <w:pStyle w:val="NormalWeb"/>
        <w:rPr>
          <w:rFonts w:ascii="Arial" w:hAnsi="Arial" w:cs="Arial"/>
        </w:rPr>
      </w:pPr>
      <w:r w:rsidRPr="0033157E">
        <w:rPr>
          <w:rFonts w:ascii="Arial" w:hAnsi="Arial" w:cs="Arial"/>
        </w:rPr>
        <w:t>Proposals must:</w:t>
      </w:r>
    </w:p>
    <w:p w14:paraId="4A5BF4BD" w14:textId="6C36D07A" w:rsidR="00807B46" w:rsidRPr="0033157E" w:rsidRDefault="00807B46" w:rsidP="0033157E">
      <w:pPr>
        <w:numPr>
          <w:ilvl w:val="0"/>
          <w:numId w:val="21"/>
        </w:numPr>
        <w:tabs>
          <w:tab w:val="clear" w:pos="720"/>
        </w:tabs>
        <w:spacing w:before="100" w:beforeAutospacing="1" w:after="100" w:afterAutospacing="1"/>
        <w:ind w:left="540" w:hanging="180"/>
        <w:rPr>
          <w:rFonts w:ascii="Arial" w:hAnsi="Arial" w:cs="Arial"/>
        </w:rPr>
      </w:pPr>
      <w:r w:rsidRPr="0033157E">
        <w:rPr>
          <w:rFonts w:ascii="Arial" w:hAnsi="Arial" w:cs="Arial"/>
        </w:rPr>
        <w:t xml:space="preserve">be typed on standard </w:t>
      </w:r>
      <w:r w:rsidR="005B59AE">
        <w:rPr>
          <w:rFonts w:ascii="Arial" w:hAnsi="Arial" w:cs="Arial"/>
        </w:rPr>
        <w:t xml:space="preserve">8-1/2” x 11” </w:t>
      </w:r>
      <w:r w:rsidRPr="0033157E">
        <w:rPr>
          <w:rFonts w:ascii="Arial" w:hAnsi="Arial" w:cs="Arial"/>
        </w:rPr>
        <w:t xml:space="preserve">sized </w:t>
      </w:r>
      <w:proofErr w:type="gramStart"/>
      <w:r w:rsidRPr="0033157E">
        <w:rPr>
          <w:rFonts w:ascii="Arial" w:hAnsi="Arial" w:cs="Arial"/>
        </w:rPr>
        <w:t>paper;</w:t>
      </w:r>
      <w:proofErr w:type="gramEnd"/>
    </w:p>
    <w:p w14:paraId="44C8CEA0" w14:textId="77777777" w:rsidR="00807B46" w:rsidRPr="0033157E" w:rsidRDefault="00807B46" w:rsidP="0033157E">
      <w:pPr>
        <w:numPr>
          <w:ilvl w:val="0"/>
          <w:numId w:val="21"/>
        </w:numPr>
        <w:tabs>
          <w:tab w:val="clear" w:pos="720"/>
        </w:tabs>
        <w:spacing w:before="100" w:beforeAutospacing="1" w:after="100" w:afterAutospacing="1"/>
        <w:ind w:left="540" w:hanging="180"/>
        <w:rPr>
          <w:rFonts w:ascii="Arial" w:hAnsi="Arial" w:cs="Arial"/>
        </w:rPr>
      </w:pPr>
      <w:r w:rsidRPr="0033157E">
        <w:rPr>
          <w:rFonts w:ascii="Arial" w:hAnsi="Arial" w:cs="Arial"/>
        </w:rPr>
        <w:t xml:space="preserve">be double-spaced in </w:t>
      </w:r>
      <w:proofErr w:type="gramStart"/>
      <w:r w:rsidRPr="0033157E">
        <w:rPr>
          <w:rFonts w:ascii="Arial" w:hAnsi="Arial" w:cs="Arial"/>
        </w:rPr>
        <w:t>12 point</w:t>
      </w:r>
      <w:proofErr w:type="gramEnd"/>
      <w:r w:rsidRPr="0033157E">
        <w:rPr>
          <w:rFonts w:ascii="Arial" w:hAnsi="Arial" w:cs="Arial"/>
        </w:rPr>
        <w:t xml:space="preserve"> font with 1 inch margins; </w:t>
      </w:r>
    </w:p>
    <w:p w14:paraId="66ABB367" w14:textId="77777777" w:rsidR="00807B46" w:rsidRPr="0033157E" w:rsidRDefault="00807B46" w:rsidP="0033157E">
      <w:pPr>
        <w:numPr>
          <w:ilvl w:val="0"/>
          <w:numId w:val="21"/>
        </w:numPr>
        <w:tabs>
          <w:tab w:val="clear" w:pos="720"/>
        </w:tabs>
        <w:spacing w:before="100" w:beforeAutospacing="1" w:after="100" w:afterAutospacing="1"/>
        <w:ind w:left="540" w:hanging="180"/>
        <w:rPr>
          <w:rFonts w:ascii="Arial" w:hAnsi="Arial" w:cs="Arial"/>
        </w:rPr>
      </w:pPr>
      <w:r w:rsidRPr="0033157E">
        <w:rPr>
          <w:rFonts w:ascii="Arial" w:hAnsi="Arial" w:cs="Arial"/>
        </w:rPr>
        <w:t xml:space="preserve">include page numbers on the narrative portion of the </w:t>
      </w:r>
      <w:proofErr w:type="gramStart"/>
      <w:r w:rsidRPr="0033157E">
        <w:rPr>
          <w:rFonts w:ascii="Arial" w:hAnsi="Arial" w:cs="Arial"/>
        </w:rPr>
        <w:t>proposal;</w:t>
      </w:r>
      <w:proofErr w:type="gramEnd"/>
    </w:p>
    <w:p w14:paraId="640E6A1B" w14:textId="77777777" w:rsidR="00807B46" w:rsidRPr="0033157E" w:rsidRDefault="00807B46" w:rsidP="0033157E">
      <w:pPr>
        <w:numPr>
          <w:ilvl w:val="0"/>
          <w:numId w:val="21"/>
        </w:numPr>
        <w:tabs>
          <w:tab w:val="clear" w:pos="720"/>
        </w:tabs>
        <w:spacing w:before="100" w:beforeAutospacing="1" w:after="100" w:afterAutospacing="1"/>
        <w:ind w:left="540" w:hanging="180"/>
        <w:rPr>
          <w:rFonts w:ascii="Arial" w:hAnsi="Arial" w:cs="Arial"/>
        </w:rPr>
      </w:pPr>
      <w:r w:rsidRPr="0033157E">
        <w:rPr>
          <w:rFonts w:ascii="Arial" w:hAnsi="Arial" w:cs="Arial"/>
        </w:rPr>
        <w:t>Combine the Executive Summary Cover Sheet, Proposal Narrative, and all attachments as a single PDF; and</w:t>
      </w:r>
    </w:p>
    <w:p w14:paraId="18097909" w14:textId="77777777" w:rsidR="00807B46" w:rsidRPr="0033157E" w:rsidRDefault="00807B46" w:rsidP="0033157E">
      <w:pPr>
        <w:numPr>
          <w:ilvl w:val="0"/>
          <w:numId w:val="21"/>
        </w:numPr>
        <w:tabs>
          <w:tab w:val="clear" w:pos="720"/>
        </w:tabs>
        <w:spacing w:before="100" w:beforeAutospacing="1" w:after="100" w:afterAutospacing="1"/>
        <w:ind w:left="540" w:hanging="180"/>
        <w:rPr>
          <w:rFonts w:ascii="Arial" w:hAnsi="Arial" w:cs="Arial"/>
        </w:rPr>
      </w:pPr>
      <w:r w:rsidRPr="0033157E">
        <w:rPr>
          <w:rFonts w:ascii="Arial" w:hAnsi="Arial" w:cs="Arial"/>
        </w:rPr>
        <w:t>Final PDF must be &lt;25 mb (reduce/condense PDF size, if needed) </w:t>
      </w:r>
    </w:p>
    <w:p w14:paraId="24256A7D" w14:textId="05A048A4" w:rsidR="00D23611" w:rsidRPr="0033157E" w:rsidRDefault="00807B46" w:rsidP="00272FEC">
      <w:pPr>
        <w:autoSpaceDE w:val="0"/>
        <w:autoSpaceDN w:val="0"/>
        <w:adjustRightInd w:val="0"/>
        <w:ind w:left="-360"/>
        <w:rPr>
          <w:rFonts w:ascii="Arial" w:hAnsi="Arial" w:cs="Arial"/>
        </w:rPr>
      </w:pPr>
      <w:r w:rsidRPr="0033157E">
        <w:rPr>
          <w:rFonts w:ascii="Arial" w:hAnsi="Arial" w:cs="Arial"/>
        </w:rPr>
        <w:t>Please email your proposal </w:t>
      </w:r>
      <w:r w:rsidRPr="0033157E">
        <w:rPr>
          <w:rStyle w:val="Emphasis"/>
          <w:rFonts w:ascii="Arial" w:hAnsi="Arial" w:cs="Arial"/>
        </w:rPr>
        <w:t>(making sure to include the Executive Summary cover sheet and all attachments)</w:t>
      </w:r>
      <w:r w:rsidRPr="0033157E">
        <w:rPr>
          <w:rFonts w:ascii="Arial" w:hAnsi="Arial" w:cs="Arial"/>
        </w:rPr>
        <w:t xml:space="preserve"> to Kari Parkhurst, Grant Operations &amp; Website Administrator at </w:t>
      </w:r>
      <w:hyperlink r:id="rId19" w:tgtFrame="_blank" w:history="1">
        <w:r w:rsidRPr="0033157E">
          <w:rPr>
            <w:rStyle w:val="Hyperlink"/>
            <w:rFonts w:ascii="Arial" w:hAnsi="Arial" w:cs="Arial"/>
          </w:rPr>
          <w:t>kari@vhcf.org</w:t>
        </w:r>
      </w:hyperlink>
      <w:r w:rsidRPr="0033157E">
        <w:rPr>
          <w:rFonts w:ascii="Arial" w:hAnsi="Arial" w:cs="Arial"/>
        </w:rPr>
        <w:t>.</w:t>
      </w:r>
    </w:p>
    <w:p w14:paraId="71F66F3D" w14:textId="77777777" w:rsidR="002F5128" w:rsidRDefault="002F5128" w:rsidP="00272FEC">
      <w:pPr>
        <w:autoSpaceDE w:val="0"/>
        <w:autoSpaceDN w:val="0"/>
        <w:adjustRightInd w:val="0"/>
        <w:ind w:left="-360"/>
        <w:rPr>
          <w:rFonts w:ascii="Helvetica-Bold" w:hAnsi="Helvetica-Bold" w:cs="Helvetica-Bold"/>
          <w:b/>
          <w:bCs/>
          <w:color w:val="000000"/>
          <w:sz w:val="32"/>
          <w:szCs w:val="32"/>
        </w:rPr>
      </w:pPr>
    </w:p>
    <w:p w14:paraId="10BB0209" w14:textId="0DEDAC44" w:rsidR="00FE4D5B" w:rsidRPr="0026301E" w:rsidRDefault="00FE4D5B" w:rsidP="00272FEC">
      <w:pPr>
        <w:autoSpaceDE w:val="0"/>
        <w:autoSpaceDN w:val="0"/>
        <w:adjustRightInd w:val="0"/>
        <w:ind w:left="-360"/>
        <w:rPr>
          <w:rFonts w:ascii="Helvetica-Bold" w:hAnsi="Helvetica-Bold" w:cs="Helvetica-Bold"/>
          <w:b/>
          <w:bCs/>
          <w:color w:val="000000"/>
          <w:sz w:val="32"/>
          <w:szCs w:val="32"/>
        </w:rPr>
      </w:pPr>
      <w:r w:rsidRPr="0026301E">
        <w:rPr>
          <w:rFonts w:ascii="Helvetica-Bold" w:hAnsi="Helvetica-Bold" w:cs="Helvetica-Bold"/>
          <w:b/>
          <w:bCs/>
          <w:color w:val="000000"/>
          <w:sz w:val="32"/>
          <w:szCs w:val="32"/>
        </w:rPr>
        <w:lastRenderedPageBreak/>
        <w:t>SPECIAL INSTRUCTIONS,</w:t>
      </w:r>
      <w:r w:rsidR="002F10BB" w:rsidRPr="0026301E">
        <w:rPr>
          <w:rFonts w:ascii="Helvetica-Bold" w:hAnsi="Helvetica-Bold" w:cs="Helvetica-Bold"/>
          <w:b/>
          <w:bCs/>
          <w:color w:val="000000"/>
          <w:sz w:val="32"/>
          <w:szCs w:val="32"/>
        </w:rPr>
        <w:t xml:space="preserve"> </w:t>
      </w:r>
      <w:r w:rsidRPr="0026301E">
        <w:rPr>
          <w:rFonts w:ascii="Helvetica-Bold" w:hAnsi="Helvetica-Bold" w:cs="Helvetica-Bold"/>
          <w:b/>
          <w:bCs/>
          <w:color w:val="000000"/>
          <w:sz w:val="32"/>
          <w:szCs w:val="32"/>
        </w:rPr>
        <w:t>POLICIES &amp; INFORMATION</w:t>
      </w:r>
    </w:p>
    <w:p w14:paraId="7149C1DF" w14:textId="77777777" w:rsidR="002F10BB" w:rsidRPr="0026301E" w:rsidRDefault="002F10BB" w:rsidP="00272FEC">
      <w:pPr>
        <w:autoSpaceDE w:val="0"/>
        <w:autoSpaceDN w:val="0"/>
        <w:adjustRightInd w:val="0"/>
        <w:ind w:left="-360"/>
        <w:rPr>
          <w:rFonts w:ascii="Helvetica-Oblique" w:hAnsi="Helvetica-Oblique" w:cs="Helvetica-Oblique"/>
          <w:i/>
          <w:iCs/>
          <w:color w:val="000000"/>
        </w:rPr>
      </w:pPr>
    </w:p>
    <w:p w14:paraId="359F8777" w14:textId="262332FD" w:rsidR="002F10BB" w:rsidRPr="0026301E" w:rsidRDefault="00FE4D5B" w:rsidP="00272FEC">
      <w:pPr>
        <w:autoSpaceDE w:val="0"/>
        <w:autoSpaceDN w:val="0"/>
        <w:adjustRightInd w:val="0"/>
        <w:ind w:left="-360"/>
        <w:rPr>
          <w:rFonts w:ascii="Helvetica-Oblique" w:hAnsi="Helvetica-Oblique" w:cs="Helvetica-Oblique"/>
          <w:i/>
          <w:iCs/>
          <w:color w:val="000000"/>
        </w:rPr>
      </w:pPr>
      <w:r w:rsidRPr="0026301E">
        <w:rPr>
          <w:rFonts w:ascii="Helvetica-Oblique" w:hAnsi="Helvetica-Oblique" w:cs="Helvetica-Oblique"/>
          <w:i/>
          <w:iCs/>
          <w:color w:val="000000"/>
        </w:rPr>
        <w:t>The Foundation will not review incomplete proposals or those</w:t>
      </w:r>
      <w:r w:rsidR="002F10BB" w:rsidRPr="0026301E">
        <w:rPr>
          <w:rFonts w:ascii="Helvetica-Oblique" w:hAnsi="Helvetica-Oblique" w:cs="Helvetica-Oblique"/>
          <w:i/>
          <w:iCs/>
          <w:color w:val="000000"/>
        </w:rPr>
        <w:t xml:space="preserve"> </w:t>
      </w:r>
      <w:r w:rsidRPr="0026301E">
        <w:rPr>
          <w:rFonts w:ascii="Helvetica-Oblique" w:hAnsi="Helvetica-Oblique" w:cs="Helvetica-Oblique"/>
          <w:i/>
          <w:iCs/>
          <w:color w:val="000000"/>
        </w:rPr>
        <w:t xml:space="preserve">which do not follow </w:t>
      </w:r>
      <w:r w:rsidR="007008E0">
        <w:rPr>
          <w:rFonts w:ascii="Helvetica-Oblique" w:hAnsi="Helvetica-Oblique" w:cs="Helvetica-Oblique"/>
          <w:i/>
          <w:iCs/>
          <w:color w:val="000000"/>
        </w:rPr>
        <w:t>VHCF</w:t>
      </w:r>
      <w:r w:rsidRPr="0026301E">
        <w:rPr>
          <w:rFonts w:ascii="Helvetica-Oblique" w:hAnsi="Helvetica-Oblique" w:cs="Helvetica-Oblique"/>
          <w:i/>
          <w:iCs/>
          <w:color w:val="000000"/>
        </w:rPr>
        <w:t xml:space="preserve">'s specifications. </w:t>
      </w:r>
      <w:r w:rsidRPr="0026301E">
        <w:rPr>
          <w:rFonts w:ascii="Helvetica" w:hAnsi="Helvetica" w:cs="Helvetica"/>
          <w:color w:val="000000"/>
        </w:rPr>
        <w:t>Please</w:t>
      </w:r>
      <w:r w:rsidR="002F10BB" w:rsidRPr="0026301E">
        <w:rPr>
          <w:rFonts w:ascii="Helvetica-Oblique" w:hAnsi="Helvetica-Oblique" w:cs="Helvetica-Oblique"/>
          <w:i/>
          <w:iCs/>
          <w:color w:val="000000"/>
        </w:rPr>
        <w:t xml:space="preserve"> </w:t>
      </w:r>
      <w:r w:rsidRPr="0026301E">
        <w:rPr>
          <w:rFonts w:ascii="Helvetica" w:hAnsi="Helvetica" w:cs="Helvetica"/>
          <w:color w:val="000000"/>
        </w:rPr>
        <w:t>examine your proposal carefully</w:t>
      </w:r>
      <w:r w:rsidR="00BC5D23">
        <w:rPr>
          <w:rFonts w:ascii="Helvetica" w:hAnsi="Helvetica" w:cs="Helvetica"/>
          <w:color w:val="000000"/>
        </w:rPr>
        <w:t xml:space="preserve"> before submission</w:t>
      </w:r>
      <w:r w:rsidRPr="0026301E">
        <w:rPr>
          <w:rFonts w:ascii="Helvetica" w:hAnsi="Helvetica" w:cs="Helvetica"/>
          <w:color w:val="000000"/>
        </w:rPr>
        <w:t xml:space="preserve"> to ensure you have provided all</w:t>
      </w:r>
      <w:r w:rsidR="002F10BB" w:rsidRPr="0026301E">
        <w:rPr>
          <w:rFonts w:ascii="Helvetica-Oblique" w:hAnsi="Helvetica-Oblique" w:cs="Helvetica-Oblique"/>
          <w:i/>
          <w:iCs/>
          <w:color w:val="000000"/>
        </w:rPr>
        <w:t xml:space="preserve"> </w:t>
      </w:r>
      <w:r w:rsidRPr="0026301E">
        <w:rPr>
          <w:rFonts w:ascii="Helvetica" w:hAnsi="Helvetica" w:cs="Helvetica"/>
          <w:color w:val="000000"/>
        </w:rPr>
        <w:t>the information requested by the Foundation and that your</w:t>
      </w:r>
      <w:r w:rsidR="002F10BB" w:rsidRPr="0026301E">
        <w:rPr>
          <w:rFonts w:ascii="Helvetica-Oblique" w:hAnsi="Helvetica-Oblique" w:cs="Helvetica-Oblique"/>
          <w:i/>
          <w:iCs/>
          <w:color w:val="000000"/>
        </w:rPr>
        <w:t xml:space="preserve"> </w:t>
      </w:r>
      <w:r w:rsidRPr="0026301E">
        <w:rPr>
          <w:rFonts w:ascii="Helvetica" w:hAnsi="Helvetica" w:cs="Helvetica"/>
          <w:color w:val="000000"/>
        </w:rPr>
        <w:t>concept paper or proposal meets all the specifications outlined</w:t>
      </w:r>
      <w:r w:rsidR="002F10BB" w:rsidRPr="0026301E">
        <w:rPr>
          <w:rFonts w:ascii="Helvetica-Oblique" w:hAnsi="Helvetica-Oblique" w:cs="Helvetica-Oblique"/>
          <w:i/>
          <w:iCs/>
          <w:color w:val="000000"/>
        </w:rPr>
        <w:t xml:space="preserve"> </w:t>
      </w:r>
      <w:r w:rsidRPr="0026301E">
        <w:rPr>
          <w:rFonts w:ascii="Helvetica" w:hAnsi="Helvetica" w:cs="Helvetica"/>
          <w:color w:val="000000"/>
        </w:rPr>
        <w:t>in the guidelines.</w:t>
      </w:r>
    </w:p>
    <w:p w14:paraId="441CB905" w14:textId="77777777" w:rsidR="002F10BB" w:rsidRPr="0026301E" w:rsidRDefault="002F10BB" w:rsidP="00272FEC">
      <w:pPr>
        <w:autoSpaceDE w:val="0"/>
        <w:autoSpaceDN w:val="0"/>
        <w:adjustRightInd w:val="0"/>
        <w:ind w:left="-360"/>
        <w:rPr>
          <w:rFonts w:ascii="Helvetica-Oblique" w:hAnsi="Helvetica-Oblique" w:cs="Helvetica-Oblique"/>
          <w:i/>
          <w:iCs/>
          <w:color w:val="000000"/>
        </w:rPr>
      </w:pPr>
    </w:p>
    <w:p w14:paraId="1CF2D806" w14:textId="77777777" w:rsidR="00FE4D5B" w:rsidRPr="0026301E" w:rsidRDefault="00FE4D5B" w:rsidP="00272FEC">
      <w:pPr>
        <w:autoSpaceDE w:val="0"/>
        <w:autoSpaceDN w:val="0"/>
        <w:adjustRightInd w:val="0"/>
        <w:ind w:left="-360"/>
        <w:rPr>
          <w:rFonts w:ascii="Helvetica" w:hAnsi="Helvetica" w:cs="Helvetica"/>
          <w:color w:val="000000"/>
        </w:rPr>
      </w:pPr>
      <w:r w:rsidRPr="0026301E">
        <w:rPr>
          <w:rFonts w:ascii="Helvetica-Oblique" w:hAnsi="Helvetica-Oblique" w:cs="Helvetica-Oblique"/>
          <w:i/>
          <w:iCs/>
          <w:color w:val="000000"/>
        </w:rPr>
        <w:t>The Foundation will not accept any materials, including</w:t>
      </w:r>
      <w:r w:rsidR="002F10BB" w:rsidRPr="0026301E">
        <w:rPr>
          <w:rFonts w:ascii="Helvetica-Oblique" w:hAnsi="Helvetica-Oblique" w:cs="Helvetica-Oblique"/>
          <w:i/>
          <w:iCs/>
          <w:color w:val="000000"/>
        </w:rPr>
        <w:t xml:space="preserve"> </w:t>
      </w:r>
      <w:r w:rsidRPr="0026301E">
        <w:rPr>
          <w:rFonts w:ascii="Helvetica-Oblique" w:hAnsi="Helvetica-Oblique" w:cs="Helvetica-Oblique"/>
          <w:i/>
          <w:iCs/>
          <w:color w:val="000000"/>
        </w:rPr>
        <w:t xml:space="preserve">Letters of Support, received under separate cover. </w:t>
      </w:r>
      <w:r w:rsidRPr="0026301E">
        <w:rPr>
          <w:rFonts w:ascii="Helvetica" w:hAnsi="Helvetica" w:cs="Helvetica"/>
          <w:color w:val="000000"/>
        </w:rPr>
        <w:t>All</w:t>
      </w:r>
      <w:r w:rsidR="002F10BB" w:rsidRPr="0026301E">
        <w:rPr>
          <w:rFonts w:ascii="Helvetica-Oblique" w:hAnsi="Helvetica-Oblique" w:cs="Helvetica-Oblique"/>
          <w:i/>
          <w:iCs/>
          <w:color w:val="000000"/>
        </w:rPr>
        <w:t xml:space="preserve"> </w:t>
      </w:r>
      <w:r w:rsidRPr="0026301E">
        <w:rPr>
          <w:rFonts w:ascii="Helvetica" w:hAnsi="Helvetica" w:cs="Helvetica"/>
          <w:color w:val="000000"/>
        </w:rPr>
        <w:t>attachments and additional materials should be submitted</w:t>
      </w:r>
      <w:r w:rsidR="002F10BB" w:rsidRPr="0026301E">
        <w:rPr>
          <w:rFonts w:ascii="Helvetica" w:hAnsi="Helvetica" w:cs="Helvetica"/>
          <w:color w:val="000000"/>
        </w:rPr>
        <w:t xml:space="preserve"> </w:t>
      </w:r>
      <w:r w:rsidRPr="0026301E">
        <w:rPr>
          <w:rFonts w:ascii="Helvetica" w:hAnsi="Helvetica" w:cs="Helvetica"/>
          <w:color w:val="000000"/>
        </w:rPr>
        <w:t>with the formal proposal.</w:t>
      </w:r>
    </w:p>
    <w:p w14:paraId="2B56248A" w14:textId="77777777" w:rsidR="002F10BB" w:rsidRPr="0026301E" w:rsidRDefault="002F10BB" w:rsidP="00272FEC">
      <w:pPr>
        <w:autoSpaceDE w:val="0"/>
        <w:autoSpaceDN w:val="0"/>
        <w:adjustRightInd w:val="0"/>
        <w:ind w:left="-360"/>
        <w:rPr>
          <w:rFonts w:ascii="Helvetica-Oblique" w:hAnsi="Helvetica-Oblique" w:cs="Helvetica-Oblique"/>
          <w:i/>
          <w:iCs/>
          <w:color w:val="000000"/>
        </w:rPr>
      </w:pPr>
    </w:p>
    <w:p w14:paraId="22C48B1D" w14:textId="77777777" w:rsidR="00FE4D5B" w:rsidRPr="0026301E" w:rsidRDefault="00FE4D5B" w:rsidP="00272FEC">
      <w:pPr>
        <w:autoSpaceDE w:val="0"/>
        <w:autoSpaceDN w:val="0"/>
        <w:adjustRightInd w:val="0"/>
        <w:ind w:left="-360"/>
        <w:rPr>
          <w:rFonts w:ascii="Helvetica" w:hAnsi="Helvetica" w:cs="Helvetica"/>
          <w:color w:val="000000"/>
        </w:rPr>
      </w:pPr>
      <w:r w:rsidRPr="0026301E">
        <w:rPr>
          <w:rFonts w:ascii="Helvetica-Oblique" w:hAnsi="Helvetica-Oblique" w:cs="Helvetica-Oblique"/>
          <w:i/>
          <w:iCs/>
          <w:color w:val="000000"/>
        </w:rPr>
        <w:t>Applicants are responsible for verifying the receipt of a concept</w:t>
      </w:r>
      <w:r w:rsidR="002F10BB" w:rsidRPr="0026301E">
        <w:rPr>
          <w:rFonts w:ascii="Helvetica-Oblique" w:hAnsi="Helvetica-Oblique" w:cs="Helvetica-Oblique"/>
          <w:i/>
          <w:iCs/>
          <w:color w:val="000000"/>
        </w:rPr>
        <w:t xml:space="preserve"> </w:t>
      </w:r>
      <w:r w:rsidRPr="0026301E">
        <w:rPr>
          <w:rFonts w:ascii="Helvetica-Oblique" w:hAnsi="Helvetica-Oblique" w:cs="Helvetica-Oblique"/>
          <w:i/>
          <w:iCs/>
          <w:color w:val="000000"/>
        </w:rPr>
        <w:t>paper or proposal in the Foundation's office by the</w:t>
      </w:r>
      <w:r w:rsidR="002F10BB" w:rsidRPr="0026301E">
        <w:rPr>
          <w:rFonts w:ascii="Helvetica-Oblique" w:hAnsi="Helvetica-Oblique" w:cs="Helvetica-Oblique"/>
          <w:i/>
          <w:iCs/>
          <w:color w:val="000000"/>
        </w:rPr>
        <w:t xml:space="preserve"> </w:t>
      </w:r>
      <w:r w:rsidRPr="0026301E">
        <w:rPr>
          <w:rFonts w:ascii="Helvetica-Oblique" w:hAnsi="Helvetica-Oblique" w:cs="Helvetica-Oblique"/>
          <w:i/>
          <w:iCs/>
          <w:color w:val="000000"/>
        </w:rPr>
        <w:t xml:space="preserve">deadline. </w:t>
      </w:r>
      <w:r w:rsidRPr="0026301E">
        <w:rPr>
          <w:rFonts w:ascii="Helvetica" w:hAnsi="Helvetica" w:cs="Helvetica"/>
          <w:color w:val="000000"/>
        </w:rPr>
        <w:t>The Foundation will not acknowledge receipt of</w:t>
      </w:r>
      <w:r w:rsidR="002F10BB" w:rsidRPr="0026301E">
        <w:rPr>
          <w:rFonts w:ascii="Helvetica-Oblique" w:hAnsi="Helvetica-Oblique" w:cs="Helvetica-Oblique"/>
          <w:i/>
          <w:iCs/>
          <w:color w:val="000000"/>
        </w:rPr>
        <w:t xml:space="preserve"> </w:t>
      </w:r>
      <w:r w:rsidRPr="0026301E">
        <w:rPr>
          <w:rFonts w:ascii="Helvetica" w:hAnsi="Helvetica" w:cs="Helvetica"/>
          <w:color w:val="000000"/>
        </w:rPr>
        <w:t>concept papers and proposals. Applications that are received</w:t>
      </w:r>
      <w:r w:rsidR="002F10BB" w:rsidRPr="0026301E">
        <w:rPr>
          <w:rFonts w:ascii="Helvetica-Oblique" w:hAnsi="Helvetica-Oblique" w:cs="Helvetica-Oblique"/>
          <w:i/>
          <w:iCs/>
          <w:color w:val="000000"/>
        </w:rPr>
        <w:t xml:space="preserve"> </w:t>
      </w:r>
      <w:r w:rsidRPr="0026301E">
        <w:rPr>
          <w:rFonts w:ascii="Helvetica" w:hAnsi="Helvetica" w:cs="Helvetica"/>
          <w:color w:val="000000"/>
        </w:rPr>
        <w:t>after the deadline will be held for consideration in the next full</w:t>
      </w:r>
      <w:r w:rsidR="002F10BB" w:rsidRPr="0026301E">
        <w:rPr>
          <w:rFonts w:ascii="Helvetica-Oblique" w:hAnsi="Helvetica-Oblique" w:cs="Helvetica-Oblique"/>
          <w:i/>
          <w:iCs/>
          <w:color w:val="000000"/>
        </w:rPr>
        <w:t xml:space="preserve"> </w:t>
      </w:r>
      <w:r w:rsidRPr="0026301E">
        <w:rPr>
          <w:rFonts w:ascii="Helvetica" w:hAnsi="Helvetica" w:cs="Helvetica"/>
          <w:color w:val="000000"/>
        </w:rPr>
        <w:t>grant cycle.</w:t>
      </w:r>
    </w:p>
    <w:p w14:paraId="6919AE3A" w14:textId="77777777" w:rsidR="002F10BB" w:rsidRPr="0026301E" w:rsidRDefault="002F10BB" w:rsidP="00272FEC">
      <w:pPr>
        <w:autoSpaceDE w:val="0"/>
        <w:autoSpaceDN w:val="0"/>
        <w:adjustRightInd w:val="0"/>
        <w:ind w:left="-360"/>
        <w:rPr>
          <w:rFonts w:ascii="Helvetica" w:hAnsi="Helvetica" w:cs="Helvetica"/>
          <w:color w:val="000000"/>
        </w:rPr>
      </w:pPr>
    </w:p>
    <w:p w14:paraId="193DC6FB" w14:textId="280C711E" w:rsidR="002F10BB" w:rsidRPr="0026301E" w:rsidRDefault="002F10BB" w:rsidP="00272FEC">
      <w:pPr>
        <w:autoSpaceDE w:val="0"/>
        <w:autoSpaceDN w:val="0"/>
        <w:adjustRightInd w:val="0"/>
        <w:ind w:left="-360"/>
        <w:rPr>
          <w:rFonts w:ascii="Helvetica-Oblique" w:hAnsi="Helvetica-Oblique" w:cs="Helvetica-Oblique"/>
          <w:iCs/>
          <w:color w:val="000000"/>
        </w:rPr>
      </w:pPr>
      <w:r w:rsidRPr="0026301E">
        <w:rPr>
          <w:rFonts w:ascii="Helvetica-Oblique" w:hAnsi="Helvetica-Oblique" w:cs="Helvetica-Oblique"/>
          <w:i/>
          <w:iCs/>
          <w:color w:val="000000"/>
        </w:rPr>
        <w:t>Following the submission of a formal proposal, applicants will be expected to participate in a one to two</w:t>
      </w:r>
      <w:r w:rsidR="00EE78FE">
        <w:rPr>
          <w:rFonts w:ascii="Helvetica-Oblique" w:hAnsi="Helvetica-Oblique" w:cs="Helvetica-Oblique"/>
          <w:i/>
          <w:iCs/>
          <w:color w:val="000000"/>
        </w:rPr>
        <w:t>-</w:t>
      </w:r>
      <w:r w:rsidRPr="0026301E">
        <w:rPr>
          <w:rFonts w:ascii="Helvetica-Oblique" w:hAnsi="Helvetica-Oblique" w:cs="Helvetica-Oblique"/>
          <w:i/>
          <w:iCs/>
          <w:color w:val="000000"/>
        </w:rPr>
        <w:t xml:space="preserve">hour follow-up call/interview with a VHCF Program Officer. </w:t>
      </w:r>
      <w:r w:rsidRPr="0026301E">
        <w:rPr>
          <w:rFonts w:ascii="Helvetica-Oblique" w:hAnsi="Helvetica-Oblique" w:cs="Helvetica-Oblique"/>
          <w:iCs/>
          <w:color w:val="000000"/>
        </w:rPr>
        <w:t xml:space="preserve">Applicants should be prepared to answer specific questions about their proposal on that call and to provide additional information, if requested, in a timely manner.  </w:t>
      </w:r>
    </w:p>
    <w:p w14:paraId="720751D7" w14:textId="77777777" w:rsidR="002F10BB" w:rsidRPr="0026301E" w:rsidRDefault="002F10BB" w:rsidP="00272FEC">
      <w:pPr>
        <w:autoSpaceDE w:val="0"/>
        <w:autoSpaceDN w:val="0"/>
        <w:adjustRightInd w:val="0"/>
        <w:ind w:left="-360"/>
        <w:rPr>
          <w:rFonts w:ascii="Helvetica-Oblique" w:hAnsi="Helvetica-Oblique" w:cs="Helvetica-Oblique"/>
          <w:i/>
          <w:iCs/>
          <w:color w:val="000000"/>
        </w:rPr>
      </w:pPr>
    </w:p>
    <w:p w14:paraId="1DDB89F6" w14:textId="77777777" w:rsidR="00FE4D5B" w:rsidRPr="0026301E" w:rsidRDefault="00FE4D5B" w:rsidP="00272FEC">
      <w:pPr>
        <w:autoSpaceDE w:val="0"/>
        <w:autoSpaceDN w:val="0"/>
        <w:adjustRightInd w:val="0"/>
        <w:ind w:left="-360"/>
        <w:rPr>
          <w:rFonts w:ascii="Helvetica-Oblique" w:hAnsi="Helvetica-Oblique" w:cs="Helvetica-Oblique"/>
          <w:i/>
          <w:iCs/>
          <w:color w:val="000000"/>
        </w:rPr>
      </w:pPr>
      <w:r w:rsidRPr="0026301E">
        <w:rPr>
          <w:rFonts w:ascii="Helvetica-Oblique" w:hAnsi="Helvetica-Oblique" w:cs="Helvetica-Oblique"/>
          <w:i/>
          <w:iCs/>
          <w:color w:val="000000"/>
        </w:rPr>
        <w:t>If a full proposal is rejected, the applicant must wait a minimum</w:t>
      </w:r>
      <w:r w:rsidR="002F10BB" w:rsidRPr="0026301E">
        <w:rPr>
          <w:rFonts w:ascii="Helvetica-Oblique" w:hAnsi="Helvetica-Oblique" w:cs="Helvetica-Oblique"/>
          <w:i/>
          <w:iCs/>
          <w:color w:val="000000"/>
        </w:rPr>
        <w:t xml:space="preserve"> </w:t>
      </w:r>
      <w:r w:rsidRPr="0026301E">
        <w:rPr>
          <w:rFonts w:ascii="Helvetica-Oblique" w:hAnsi="Helvetica-Oblique" w:cs="Helvetica-Oblique"/>
          <w:i/>
          <w:iCs/>
          <w:color w:val="000000"/>
        </w:rPr>
        <w:t xml:space="preserve">of 12 months before resubmitting it. </w:t>
      </w:r>
      <w:r w:rsidRPr="0026301E">
        <w:rPr>
          <w:rFonts w:ascii="Helvetica" w:hAnsi="Helvetica" w:cs="Helvetica"/>
          <w:color w:val="000000"/>
        </w:rPr>
        <w:t>When feasible, the</w:t>
      </w:r>
      <w:r w:rsidR="002F10BB" w:rsidRPr="0026301E">
        <w:rPr>
          <w:rFonts w:ascii="Helvetica-Oblique" w:hAnsi="Helvetica-Oblique" w:cs="Helvetica-Oblique"/>
          <w:i/>
          <w:iCs/>
          <w:color w:val="000000"/>
        </w:rPr>
        <w:t xml:space="preserve"> </w:t>
      </w:r>
      <w:r w:rsidRPr="0026301E">
        <w:rPr>
          <w:rFonts w:ascii="Helvetica" w:hAnsi="Helvetica" w:cs="Helvetica"/>
          <w:color w:val="000000"/>
        </w:rPr>
        <w:t>Foundation may offer some form of technical assistance to</w:t>
      </w:r>
      <w:r w:rsidR="002F10BB" w:rsidRPr="0026301E">
        <w:rPr>
          <w:rFonts w:ascii="Helvetica-Oblique" w:hAnsi="Helvetica-Oblique" w:cs="Helvetica-Oblique"/>
          <w:i/>
          <w:iCs/>
          <w:color w:val="000000"/>
        </w:rPr>
        <w:t xml:space="preserve"> </w:t>
      </w:r>
      <w:r w:rsidRPr="0026301E">
        <w:rPr>
          <w:rFonts w:ascii="Helvetica" w:hAnsi="Helvetica" w:cs="Helvetica"/>
          <w:color w:val="000000"/>
        </w:rPr>
        <w:t>increase the likelihood of success for resubmitted proposals.</w:t>
      </w:r>
    </w:p>
    <w:p w14:paraId="0A4868BA" w14:textId="77777777" w:rsidR="00FE4D5B" w:rsidRPr="0026301E" w:rsidRDefault="00FE4D5B" w:rsidP="00272FEC">
      <w:pPr>
        <w:autoSpaceDE w:val="0"/>
        <w:autoSpaceDN w:val="0"/>
        <w:adjustRightInd w:val="0"/>
        <w:ind w:left="-360"/>
        <w:rPr>
          <w:rFonts w:ascii="Helvetica" w:hAnsi="Helvetica" w:cs="Helvetica"/>
          <w:color w:val="000000"/>
          <w:sz w:val="18"/>
          <w:szCs w:val="18"/>
        </w:rPr>
      </w:pPr>
    </w:p>
    <w:p w14:paraId="0D404D08" w14:textId="77777777" w:rsidR="00FE4D5B" w:rsidRPr="0026301E" w:rsidRDefault="00FE4D5B" w:rsidP="00272FEC">
      <w:pPr>
        <w:autoSpaceDE w:val="0"/>
        <w:autoSpaceDN w:val="0"/>
        <w:adjustRightInd w:val="0"/>
        <w:ind w:left="-360"/>
        <w:rPr>
          <w:rFonts w:ascii="Helvetica-Bold" w:hAnsi="Helvetica-Bold" w:cs="Helvetica-Bold"/>
          <w:b/>
          <w:bCs/>
          <w:color w:val="000000"/>
          <w:sz w:val="32"/>
          <w:szCs w:val="32"/>
        </w:rPr>
      </w:pPr>
      <w:r w:rsidRPr="0026301E">
        <w:rPr>
          <w:rFonts w:ascii="Helvetica-Bold" w:hAnsi="Helvetica-Bold" w:cs="Helvetica-Bold"/>
          <w:b/>
          <w:bCs/>
          <w:color w:val="000000"/>
          <w:sz w:val="32"/>
          <w:szCs w:val="32"/>
        </w:rPr>
        <w:t>CONDITIONS FOR GRANT</w:t>
      </w:r>
      <w:r w:rsidR="002F10BB" w:rsidRPr="0026301E">
        <w:rPr>
          <w:rFonts w:ascii="Helvetica-Bold" w:hAnsi="Helvetica-Bold" w:cs="Helvetica-Bold"/>
          <w:b/>
          <w:bCs/>
          <w:color w:val="000000"/>
          <w:sz w:val="32"/>
          <w:szCs w:val="32"/>
        </w:rPr>
        <w:t xml:space="preserve"> </w:t>
      </w:r>
      <w:r w:rsidRPr="0026301E">
        <w:rPr>
          <w:rFonts w:ascii="Helvetica-Bold" w:hAnsi="Helvetica-Bold" w:cs="Helvetica-Bold"/>
          <w:b/>
          <w:bCs/>
          <w:color w:val="000000"/>
          <w:sz w:val="32"/>
          <w:szCs w:val="32"/>
        </w:rPr>
        <w:t>ACCEPTANCE</w:t>
      </w:r>
    </w:p>
    <w:p w14:paraId="76D7EA65" w14:textId="77777777" w:rsidR="002F10BB" w:rsidRPr="0026301E" w:rsidRDefault="002F10BB" w:rsidP="00272FEC">
      <w:pPr>
        <w:autoSpaceDE w:val="0"/>
        <w:autoSpaceDN w:val="0"/>
        <w:adjustRightInd w:val="0"/>
        <w:ind w:left="-360"/>
        <w:rPr>
          <w:rFonts w:ascii="Helvetica" w:hAnsi="Helvetica" w:cs="Helvetica"/>
          <w:color w:val="000000"/>
        </w:rPr>
      </w:pPr>
    </w:p>
    <w:p w14:paraId="54481143" w14:textId="3F2970D0" w:rsidR="00FE4D5B" w:rsidRPr="0026301E" w:rsidRDefault="00FE4D5B" w:rsidP="00272FEC">
      <w:pPr>
        <w:autoSpaceDE w:val="0"/>
        <w:autoSpaceDN w:val="0"/>
        <w:adjustRightInd w:val="0"/>
        <w:ind w:left="-360"/>
        <w:rPr>
          <w:rFonts w:ascii="Helvetica" w:hAnsi="Helvetica" w:cs="Helvetica"/>
          <w:color w:val="000000"/>
        </w:rPr>
      </w:pPr>
      <w:r w:rsidRPr="0026301E">
        <w:rPr>
          <w:rFonts w:ascii="Helvetica" w:hAnsi="Helvetica" w:cs="Helvetica"/>
          <w:color w:val="000000"/>
        </w:rPr>
        <w:t>Each grantee must sign a letter of agreement with the Virginia</w:t>
      </w:r>
      <w:r w:rsidR="002F10BB" w:rsidRPr="0026301E">
        <w:rPr>
          <w:rFonts w:ascii="Helvetica" w:hAnsi="Helvetica" w:cs="Helvetica"/>
          <w:color w:val="000000"/>
        </w:rPr>
        <w:t xml:space="preserve"> </w:t>
      </w:r>
      <w:r w:rsidRPr="0026301E">
        <w:rPr>
          <w:rFonts w:ascii="Helvetica" w:hAnsi="Helvetica" w:cs="Helvetica"/>
          <w:color w:val="000000"/>
        </w:rPr>
        <w:t>Health Care Foundation that delineates the terms and specific</w:t>
      </w:r>
      <w:r w:rsidR="002F10BB" w:rsidRPr="0026301E">
        <w:rPr>
          <w:rFonts w:ascii="Helvetica" w:hAnsi="Helvetica" w:cs="Helvetica"/>
          <w:color w:val="000000"/>
        </w:rPr>
        <w:t xml:space="preserve"> </w:t>
      </w:r>
      <w:r w:rsidRPr="0026301E">
        <w:rPr>
          <w:rFonts w:ascii="Helvetica" w:hAnsi="Helvetica" w:cs="Helvetica"/>
          <w:color w:val="000000"/>
        </w:rPr>
        <w:t xml:space="preserve">objectives of the </w:t>
      </w:r>
      <w:r w:rsidR="008B6E9B">
        <w:rPr>
          <w:rFonts w:ascii="Helvetica" w:hAnsi="Helvetica" w:cs="Helvetica"/>
          <w:color w:val="000000"/>
        </w:rPr>
        <w:t>initiative</w:t>
      </w:r>
      <w:r w:rsidRPr="0026301E">
        <w:rPr>
          <w:rFonts w:ascii="Helvetica" w:hAnsi="Helvetica" w:cs="Helvetica"/>
          <w:color w:val="000000"/>
        </w:rPr>
        <w:t>.</w:t>
      </w:r>
      <w:r w:rsidR="000E54CE" w:rsidRPr="0026301E">
        <w:rPr>
          <w:rFonts w:ascii="Helvetica" w:hAnsi="Helvetica" w:cs="Helvetica"/>
          <w:color w:val="000000"/>
        </w:rPr>
        <w:t xml:space="preserve"> </w:t>
      </w:r>
    </w:p>
    <w:p w14:paraId="6BCB18D2" w14:textId="77777777" w:rsidR="002F10BB" w:rsidRPr="0026301E" w:rsidRDefault="002F10BB" w:rsidP="00272FEC">
      <w:pPr>
        <w:autoSpaceDE w:val="0"/>
        <w:autoSpaceDN w:val="0"/>
        <w:adjustRightInd w:val="0"/>
        <w:ind w:left="-360"/>
        <w:rPr>
          <w:rFonts w:ascii="Helvetica" w:hAnsi="Helvetica" w:cs="Helvetica"/>
          <w:color w:val="000000"/>
        </w:rPr>
      </w:pPr>
    </w:p>
    <w:p w14:paraId="69841630" w14:textId="1F5ACCC0" w:rsidR="00FE4D5B" w:rsidRPr="0026301E" w:rsidRDefault="00FE4D5B" w:rsidP="00272FEC">
      <w:pPr>
        <w:autoSpaceDE w:val="0"/>
        <w:autoSpaceDN w:val="0"/>
        <w:adjustRightInd w:val="0"/>
        <w:ind w:left="-360"/>
        <w:rPr>
          <w:rFonts w:ascii="Helvetica" w:hAnsi="Helvetica" w:cs="Helvetica"/>
          <w:color w:val="000000"/>
        </w:rPr>
      </w:pPr>
      <w:r w:rsidRPr="0026301E">
        <w:rPr>
          <w:rFonts w:ascii="Helvetica" w:hAnsi="Helvetica" w:cs="Helvetica"/>
          <w:color w:val="000000"/>
        </w:rPr>
        <w:t>Each grantee must agree to participate in and assist with an</w:t>
      </w:r>
      <w:r w:rsidR="002F10BB" w:rsidRPr="0026301E">
        <w:rPr>
          <w:rFonts w:ascii="Helvetica" w:hAnsi="Helvetica" w:cs="Helvetica"/>
          <w:color w:val="000000"/>
        </w:rPr>
        <w:t xml:space="preserve"> </w:t>
      </w:r>
      <w:r w:rsidRPr="0026301E">
        <w:rPr>
          <w:rFonts w:ascii="Helvetica" w:hAnsi="Helvetica" w:cs="Helvetica"/>
          <w:color w:val="000000"/>
        </w:rPr>
        <w:t xml:space="preserve">evaluation of its funded </w:t>
      </w:r>
      <w:r w:rsidR="008B6E9B">
        <w:rPr>
          <w:rFonts w:ascii="Helvetica" w:hAnsi="Helvetica" w:cs="Helvetica"/>
          <w:color w:val="000000"/>
        </w:rPr>
        <w:t>initiative</w:t>
      </w:r>
      <w:r w:rsidRPr="0026301E">
        <w:rPr>
          <w:rFonts w:ascii="Helvetica" w:hAnsi="Helvetica" w:cs="Helvetica"/>
          <w:color w:val="000000"/>
        </w:rPr>
        <w:t>, and to submit requested</w:t>
      </w:r>
      <w:r w:rsidR="002F10BB" w:rsidRPr="0026301E">
        <w:rPr>
          <w:rFonts w:ascii="Helvetica" w:hAnsi="Helvetica" w:cs="Helvetica"/>
          <w:color w:val="000000"/>
        </w:rPr>
        <w:t xml:space="preserve"> </w:t>
      </w:r>
      <w:r w:rsidRPr="0026301E">
        <w:rPr>
          <w:rFonts w:ascii="Helvetica" w:hAnsi="Helvetica" w:cs="Helvetica"/>
          <w:color w:val="000000"/>
        </w:rPr>
        <w:t>data and reports on a timely basis. An evaluation will</w:t>
      </w:r>
      <w:r w:rsidR="002F10BB" w:rsidRPr="0026301E">
        <w:rPr>
          <w:rFonts w:ascii="Helvetica" w:hAnsi="Helvetica" w:cs="Helvetica"/>
          <w:color w:val="000000"/>
        </w:rPr>
        <w:t xml:space="preserve"> </w:t>
      </w:r>
      <w:r w:rsidR="00471081">
        <w:rPr>
          <w:rFonts w:ascii="Helvetica" w:hAnsi="Helvetica" w:cs="Helvetica"/>
          <w:color w:val="000000"/>
        </w:rPr>
        <w:t>be appropriate to the initiative funded. It could</w:t>
      </w:r>
      <w:r w:rsidR="007008E0">
        <w:rPr>
          <w:rFonts w:ascii="Helvetica" w:hAnsi="Helvetica" w:cs="Helvetica"/>
          <w:color w:val="000000"/>
        </w:rPr>
        <w:t xml:space="preserve"> </w:t>
      </w:r>
      <w:r w:rsidRPr="0026301E">
        <w:rPr>
          <w:rFonts w:ascii="Helvetica" w:hAnsi="Helvetica" w:cs="Helvetica"/>
          <w:color w:val="000000"/>
        </w:rPr>
        <w:t xml:space="preserve">measure the number of </w:t>
      </w:r>
      <w:r w:rsidR="007008E0">
        <w:rPr>
          <w:rFonts w:ascii="Helvetica" w:hAnsi="Helvetica" w:cs="Helvetica"/>
          <w:color w:val="000000"/>
        </w:rPr>
        <w:t>individuals</w:t>
      </w:r>
      <w:r w:rsidRPr="0026301E">
        <w:rPr>
          <w:rFonts w:ascii="Helvetica" w:hAnsi="Helvetica" w:cs="Helvetica"/>
          <w:color w:val="000000"/>
        </w:rPr>
        <w:t xml:space="preserve"> served; the cost-per-</w:t>
      </w:r>
      <w:r w:rsidR="00BC5D23">
        <w:rPr>
          <w:rFonts w:ascii="Helvetica" w:hAnsi="Helvetica" w:cs="Helvetica"/>
          <w:color w:val="000000"/>
        </w:rPr>
        <w:t>individual</w:t>
      </w:r>
      <w:r w:rsidRPr="0026301E">
        <w:rPr>
          <w:rFonts w:ascii="Helvetica" w:hAnsi="Helvetica" w:cs="Helvetica"/>
          <w:color w:val="000000"/>
        </w:rPr>
        <w:t>;</w:t>
      </w:r>
      <w:r w:rsidR="002F10BB" w:rsidRPr="0026301E">
        <w:rPr>
          <w:rFonts w:ascii="Helvetica" w:hAnsi="Helvetica" w:cs="Helvetica"/>
          <w:color w:val="000000"/>
        </w:rPr>
        <w:t xml:space="preserve"> </w:t>
      </w:r>
      <w:r w:rsidRPr="0026301E">
        <w:rPr>
          <w:rFonts w:ascii="Helvetica" w:hAnsi="Helvetica" w:cs="Helvetica"/>
          <w:color w:val="000000"/>
        </w:rPr>
        <w:t>explore patient health status outcomes; and determine the</w:t>
      </w:r>
      <w:r w:rsidR="002F10BB" w:rsidRPr="0026301E">
        <w:rPr>
          <w:rFonts w:ascii="Helvetica" w:hAnsi="Helvetica" w:cs="Helvetica"/>
          <w:color w:val="000000"/>
        </w:rPr>
        <w:t xml:space="preserve"> grantee’</w:t>
      </w:r>
      <w:r w:rsidRPr="0026301E">
        <w:rPr>
          <w:rFonts w:ascii="Helvetica" w:hAnsi="Helvetica" w:cs="Helvetica"/>
          <w:color w:val="000000"/>
        </w:rPr>
        <w:t xml:space="preserve">s success in </w:t>
      </w:r>
      <w:r w:rsidR="007008E0">
        <w:rPr>
          <w:rFonts w:ascii="Helvetica" w:hAnsi="Helvetica" w:cs="Helvetica"/>
          <w:color w:val="000000"/>
        </w:rPr>
        <w:t>achieving its stated goals and objectives</w:t>
      </w:r>
      <w:r w:rsidRPr="0026301E">
        <w:rPr>
          <w:rFonts w:ascii="Helvetica" w:hAnsi="Helvetica" w:cs="Helvetica"/>
          <w:color w:val="000000"/>
        </w:rPr>
        <w:t>.</w:t>
      </w:r>
    </w:p>
    <w:p w14:paraId="0B5430D8" w14:textId="77777777" w:rsidR="002F10BB" w:rsidRPr="0026301E" w:rsidRDefault="002F10BB" w:rsidP="00272FEC">
      <w:pPr>
        <w:autoSpaceDE w:val="0"/>
        <w:autoSpaceDN w:val="0"/>
        <w:adjustRightInd w:val="0"/>
        <w:ind w:left="-360"/>
        <w:rPr>
          <w:rFonts w:ascii="Helvetica" w:hAnsi="Helvetica" w:cs="Helvetica"/>
          <w:color w:val="000000"/>
        </w:rPr>
      </w:pPr>
    </w:p>
    <w:p w14:paraId="37E2762E" w14:textId="10C16457" w:rsidR="00FE4D5B" w:rsidRDefault="00FE4D5B" w:rsidP="00272FEC">
      <w:pPr>
        <w:autoSpaceDE w:val="0"/>
        <w:autoSpaceDN w:val="0"/>
        <w:adjustRightInd w:val="0"/>
        <w:ind w:left="-360"/>
        <w:rPr>
          <w:rFonts w:ascii="Helvetica" w:hAnsi="Helvetica" w:cs="Helvetica"/>
          <w:color w:val="000000"/>
        </w:rPr>
      </w:pPr>
      <w:r w:rsidRPr="00471081">
        <w:rPr>
          <w:rFonts w:ascii="Helvetica" w:hAnsi="Helvetica" w:cs="Helvetica"/>
          <w:b/>
          <w:i/>
          <w:color w:val="000000"/>
        </w:rPr>
        <w:t>Please Note</w:t>
      </w:r>
      <w:r w:rsidRPr="00471081">
        <w:rPr>
          <w:rFonts w:ascii="Helvetica" w:hAnsi="Helvetica" w:cs="Helvetica"/>
          <w:b/>
          <w:color w:val="000000"/>
        </w:rPr>
        <w:t>:</w:t>
      </w:r>
      <w:r w:rsidRPr="0026301E">
        <w:rPr>
          <w:rFonts w:ascii="Helvetica" w:hAnsi="Helvetica" w:cs="Helvetica"/>
          <w:color w:val="000000"/>
        </w:rPr>
        <w:t xml:space="preserve"> </w:t>
      </w:r>
      <w:r w:rsidR="00471081">
        <w:rPr>
          <w:rFonts w:ascii="Helvetica" w:hAnsi="Helvetica" w:cs="Helvetica"/>
          <w:color w:val="000000"/>
        </w:rPr>
        <w:t xml:space="preserve">During </w:t>
      </w:r>
      <w:r w:rsidRPr="0026301E">
        <w:rPr>
          <w:rFonts w:ascii="Helvetica" w:hAnsi="Helvetica" w:cs="Helvetica"/>
          <w:color w:val="000000"/>
        </w:rPr>
        <w:t>the course of the grant, in the event</w:t>
      </w:r>
      <w:r w:rsidR="002F10BB" w:rsidRPr="0026301E">
        <w:rPr>
          <w:rFonts w:ascii="Helvetica" w:hAnsi="Helvetica" w:cs="Helvetica"/>
          <w:color w:val="000000"/>
        </w:rPr>
        <w:t xml:space="preserve"> </w:t>
      </w:r>
      <w:r w:rsidRPr="00DE362F">
        <w:rPr>
          <w:rFonts w:ascii="Helvetica" w:hAnsi="Helvetica" w:cs="Helvetica"/>
          <w:color w:val="000000"/>
        </w:rPr>
        <w:t xml:space="preserve">of any substantive change in the proposed </w:t>
      </w:r>
      <w:r w:rsidR="008B6E9B" w:rsidRPr="00DE362F">
        <w:rPr>
          <w:rFonts w:ascii="Helvetica" w:hAnsi="Helvetica" w:cs="Helvetica"/>
          <w:color w:val="000000"/>
        </w:rPr>
        <w:t>initiative</w:t>
      </w:r>
      <w:r w:rsidR="00EE78FE" w:rsidRPr="00DE362F">
        <w:rPr>
          <w:rFonts w:ascii="Helvetica" w:hAnsi="Helvetica" w:cs="Helvetica"/>
          <w:color w:val="000000"/>
        </w:rPr>
        <w:t xml:space="preserve"> or </w:t>
      </w:r>
      <w:r w:rsidR="000F02EF" w:rsidRPr="00DE362F">
        <w:rPr>
          <w:rFonts w:ascii="Helvetica" w:hAnsi="Helvetica" w:cs="Helvetica"/>
          <w:color w:val="000000"/>
        </w:rPr>
        <w:t>the management</w:t>
      </w:r>
      <w:r w:rsidRPr="00DE362F">
        <w:rPr>
          <w:rFonts w:ascii="Helvetica" w:hAnsi="Helvetica" w:cs="Helvetica"/>
          <w:color w:val="000000"/>
        </w:rPr>
        <w:t xml:space="preserve"> team</w:t>
      </w:r>
      <w:r w:rsidR="0084335F">
        <w:rPr>
          <w:rFonts w:ascii="Helvetica" w:hAnsi="Helvetica" w:cs="Helvetica"/>
          <w:color w:val="000000"/>
        </w:rPr>
        <w:t xml:space="preserve"> of the organization or those responsible for managing the inititiative</w:t>
      </w:r>
      <w:r w:rsidR="00EE78FE" w:rsidRPr="00DE362F">
        <w:rPr>
          <w:rFonts w:ascii="Helvetica" w:hAnsi="Helvetica" w:cs="Helvetica"/>
          <w:color w:val="000000"/>
        </w:rPr>
        <w:t>, or other findings</w:t>
      </w:r>
      <w:r w:rsidRPr="00DE362F">
        <w:rPr>
          <w:rFonts w:ascii="Helvetica" w:hAnsi="Helvetica" w:cs="Helvetica"/>
          <w:color w:val="000000"/>
        </w:rPr>
        <w:t xml:space="preserve"> that</w:t>
      </w:r>
      <w:r w:rsidRPr="0026301E">
        <w:rPr>
          <w:rFonts w:ascii="Helvetica" w:hAnsi="Helvetica" w:cs="Helvetica"/>
          <w:color w:val="000000"/>
        </w:rPr>
        <w:t xml:space="preserve"> could materially alter the</w:t>
      </w:r>
      <w:r w:rsidR="002F10BB" w:rsidRPr="0026301E">
        <w:rPr>
          <w:rFonts w:ascii="Helvetica" w:hAnsi="Helvetica" w:cs="Helvetica"/>
          <w:color w:val="000000"/>
        </w:rPr>
        <w:t xml:space="preserve"> </w:t>
      </w:r>
      <w:r w:rsidRPr="0026301E">
        <w:rPr>
          <w:rFonts w:ascii="Helvetica" w:hAnsi="Helvetica" w:cs="Helvetica"/>
          <w:color w:val="000000"/>
        </w:rPr>
        <w:t>nature or succes</w:t>
      </w:r>
      <w:r w:rsidR="002F10BB" w:rsidRPr="0026301E">
        <w:rPr>
          <w:rFonts w:ascii="Helvetica" w:hAnsi="Helvetica" w:cs="Helvetica"/>
          <w:color w:val="000000"/>
        </w:rPr>
        <w:t xml:space="preserve">sful achievement of the </w:t>
      </w:r>
      <w:r w:rsidR="008B6E9B">
        <w:rPr>
          <w:rFonts w:ascii="Helvetica" w:hAnsi="Helvetica" w:cs="Helvetica"/>
          <w:color w:val="000000"/>
        </w:rPr>
        <w:t>initiative</w:t>
      </w:r>
      <w:r w:rsidR="002F10BB" w:rsidRPr="0026301E">
        <w:rPr>
          <w:rFonts w:ascii="Helvetica" w:hAnsi="Helvetica" w:cs="Helvetica"/>
          <w:color w:val="000000"/>
        </w:rPr>
        <w:t>’</w:t>
      </w:r>
      <w:r w:rsidRPr="0026301E">
        <w:rPr>
          <w:rFonts w:ascii="Helvetica" w:hAnsi="Helvetica" w:cs="Helvetica"/>
          <w:color w:val="000000"/>
        </w:rPr>
        <w:t>s goals or</w:t>
      </w:r>
      <w:r w:rsidR="002F10BB" w:rsidRPr="0026301E">
        <w:rPr>
          <w:rFonts w:ascii="Helvetica" w:hAnsi="Helvetica" w:cs="Helvetica"/>
          <w:color w:val="000000"/>
        </w:rPr>
        <w:t xml:space="preserve"> objectives</w:t>
      </w:r>
      <w:r w:rsidRPr="0026301E">
        <w:rPr>
          <w:rFonts w:ascii="Helvetica" w:hAnsi="Helvetica" w:cs="Helvetica"/>
          <w:color w:val="000000"/>
        </w:rPr>
        <w:t>, VHCF reserves the right to reassess its support of</w:t>
      </w:r>
      <w:r w:rsidR="002F10BB" w:rsidRPr="0026301E">
        <w:rPr>
          <w:rFonts w:ascii="Helvetica" w:hAnsi="Helvetica" w:cs="Helvetica"/>
          <w:color w:val="000000"/>
        </w:rPr>
        <w:t xml:space="preserve"> </w:t>
      </w:r>
      <w:r w:rsidRPr="0026301E">
        <w:rPr>
          <w:rFonts w:ascii="Helvetica" w:hAnsi="Helvetica" w:cs="Helvetica"/>
          <w:color w:val="000000"/>
        </w:rPr>
        <w:t xml:space="preserve">the </w:t>
      </w:r>
      <w:r w:rsidR="007008E0">
        <w:rPr>
          <w:rFonts w:ascii="Helvetica" w:hAnsi="Helvetica" w:cs="Helvetica"/>
          <w:color w:val="000000"/>
        </w:rPr>
        <w:t>initiative</w:t>
      </w:r>
      <w:r w:rsidRPr="0026301E">
        <w:rPr>
          <w:rFonts w:ascii="Helvetica" w:hAnsi="Helvetica" w:cs="Helvetica"/>
          <w:color w:val="000000"/>
        </w:rPr>
        <w:t>.</w:t>
      </w:r>
      <w:r w:rsidR="00100F9B">
        <w:rPr>
          <w:rFonts w:ascii="Helvetica" w:hAnsi="Helvetica" w:cs="Helvetica"/>
          <w:color w:val="000000"/>
        </w:rPr>
        <w:t xml:space="preserve"> </w:t>
      </w:r>
    </w:p>
    <w:p w14:paraId="66330CBC" w14:textId="4F7C6BCD" w:rsidR="00100F9B" w:rsidRDefault="00100F9B" w:rsidP="00272FEC">
      <w:pPr>
        <w:autoSpaceDE w:val="0"/>
        <w:autoSpaceDN w:val="0"/>
        <w:adjustRightInd w:val="0"/>
        <w:ind w:left="-360"/>
        <w:rPr>
          <w:rFonts w:ascii="Helvetica" w:hAnsi="Helvetica" w:cs="Helvetica"/>
          <w:color w:val="000000"/>
        </w:rPr>
      </w:pPr>
    </w:p>
    <w:p w14:paraId="286C7792" w14:textId="77777777" w:rsidR="002F5128" w:rsidRDefault="002F5128" w:rsidP="00272FEC">
      <w:pPr>
        <w:autoSpaceDE w:val="0"/>
        <w:autoSpaceDN w:val="0"/>
        <w:adjustRightInd w:val="0"/>
        <w:ind w:left="-360"/>
        <w:rPr>
          <w:rFonts w:ascii="Helvetica-Bold" w:hAnsi="Helvetica-Bold" w:cs="Helvetica-Bold"/>
          <w:b/>
          <w:bCs/>
          <w:color w:val="000000"/>
          <w:sz w:val="32"/>
          <w:szCs w:val="32"/>
        </w:rPr>
      </w:pPr>
    </w:p>
    <w:p w14:paraId="3502B1BA" w14:textId="77777777" w:rsidR="002F5128" w:rsidRDefault="002F5128" w:rsidP="00272FEC">
      <w:pPr>
        <w:autoSpaceDE w:val="0"/>
        <w:autoSpaceDN w:val="0"/>
        <w:adjustRightInd w:val="0"/>
        <w:ind w:left="-360"/>
        <w:rPr>
          <w:rFonts w:ascii="Helvetica-Bold" w:hAnsi="Helvetica-Bold" w:cs="Helvetica-Bold"/>
          <w:b/>
          <w:bCs/>
          <w:color w:val="000000"/>
          <w:sz w:val="32"/>
          <w:szCs w:val="32"/>
        </w:rPr>
      </w:pPr>
    </w:p>
    <w:p w14:paraId="432AB56A" w14:textId="77777777" w:rsidR="007A35F4" w:rsidRDefault="007A35F4" w:rsidP="00272FEC">
      <w:pPr>
        <w:autoSpaceDE w:val="0"/>
        <w:autoSpaceDN w:val="0"/>
        <w:adjustRightInd w:val="0"/>
        <w:ind w:left="-360"/>
        <w:rPr>
          <w:rFonts w:ascii="Helvetica-Bold" w:hAnsi="Helvetica-Bold" w:cs="Helvetica-Bold"/>
          <w:b/>
          <w:bCs/>
          <w:color w:val="000000"/>
          <w:sz w:val="32"/>
          <w:szCs w:val="32"/>
        </w:rPr>
      </w:pPr>
    </w:p>
    <w:p w14:paraId="7CFB4D0B" w14:textId="6433DF19" w:rsidR="00FE4D5B" w:rsidRPr="0026301E" w:rsidRDefault="00FE4D5B" w:rsidP="00272FEC">
      <w:pPr>
        <w:autoSpaceDE w:val="0"/>
        <w:autoSpaceDN w:val="0"/>
        <w:adjustRightInd w:val="0"/>
        <w:ind w:left="-360"/>
        <w:rPr>
          <w:rFonts w:ascii="Helvetica-Bold" w:hAnsi="Helvetica-Bold" w:cs="Helvetica-Bold"/>
          <w:b/>
          <w:bCs/>
          <w:color w:val="000000"/>
          <w:sz w:val="32"/>
          <w:szCs w:val="32"/>
        </w:rPr>
      </w:pPr>
      <w:r w:rsidRPr="0026301E">
        <w:rPr>
          <w:rFonts w:ascii="Helvetica-Bold" w:hAnsi="Helvetica-Bold" w:cs="Helvetica-Bold"/>
          <w:b/>
          <w:bCs/>
          <w:color w:val="000000"/>
          <w:sz w:val="32"/>
          <w:szCs w:val="32"/>
        </w:rPr>
        <w:lastRenderedPageBreak/>
        <w:t>PREDICTORS OF A</w:t>
      </w:r>
      <w:r w:rsidR="002F10BB" w:rsidRPr="0026301E">
        <w:rPr>
          <w:rFonts w:ascii="Helvetica-Bold" w:hAnsi="Helvetica-Bold" w:cs="Helvetica-Bold"/>
          <w:b/>
          <w:bCs/>
          <w:color w:val="000000"/>
          <w:sz w:val="32"/>
          <w:szCs w:val="32"/>
        </w:rPr>
        <w:t xml:space="preserve"> </w:t>
      </w:r>
      <w:r w:rsidRPr="0026301E">
        <w:rPr>
          <w:rFonts w:ascii="Helvetica-Bold" w:hAnsi="Helvetica-Bold" w:cs="Helvetica-Bold"/>
          <w:b/>
          <w:bCs/>
          <w:color w:val="000000"/>
          <w:sz w:val="32"/>
          <w:szCs w:val="32"/>
        </w:rPr>
        <w:t xml:space="preserve">SUCCESSFUL </w:t>
      </w:r>
      <w:r w:rsidR="008B6E9B">
        <w:rPr>
          <w:rFonts w:ascii="Helvetica-Bold" w:hAnsi="Helvetica-Bold" w:cs="Helvetica-Bold"/>
          <w:b/>
          <w:bCs/>
          <w:color w:val="000000"/>
          <w:sz w:val="32"/>
          <w:szCs w:val="32"/>
        </w:rPr>
        <w:t>INITIATIVE</w:t>
      </w:r>
    </w:p>
    <w:p w14:paraId="4FC7A57E" w14:textId="77777777" w:rsidR="002F10BB" w:rsidRPr="0026301E" w:rsidRDefault="002F10BB" w:rsidP="00272FEC">
      <w:pPr>
        <w:autoSpaceDE w:val="0"/>
        <w:autoSpaceDN w:val="0"/>
        <w:adjustRightInd w:val="0"/>
        <w:ind w:left="-360"/>
        <w:rPr>
          <w:rFonts w:ascii="Helvetica-Bold" w:hAnsi="Helvetica-Bold" w:cs="Helvetica-Bold"/>
          <w:b/>
          <w:bCs/>
          <w:color w:val="000000"/>
        </w:rPr>
      </w:pPr>
    </w:p>
    <w:p w14:paraId="3924AE69" w14:textId="77777777" w:rsidR="00FE4D5B" w:rsidRPr="0026301E" w:rsidRDefault="00FE4D5B" w:rsidP="00D72FDF">
      <w:pPr>
        <w:autoSpaceDE w:val="0"/>
        <w:autoSpaceDN w:val="0"/>
        <w:adjustRightInd w:val="0"/>
        <w:spacing w:after="120"/>
        <w:ind w:left="-360"/>
        <w:rPr>
          <w:rFonts w:ascii="Helvetica-Bold" w:hAnsi="Helvetica-Bold" w:cs="Helvetica-Bold"/>
          <w:b/>
          <w:bCs/>
          <w:color w:val="000000"/>
        </w:rPr>
      </w:pPr>
      <w:r w:rsidRPr="0026301E">
        <w:rPr>
          <w:rFonts w:ascii="Helvetica-Bold" w:hAnsi="Helvetica-Bold" w:cs="Helvetica-Bold"/>
          <w:b/>
          <w:bCs/>
          <w:color w:val="000000"/>
        </w:rPr>
        <w:t>“Homework” Has Been Completed:</w:t>
      </w:r>
    </w:p>
    <w:p w14:paraId="4F43D19A" w14:textId="77777777" w:rsidR="002F10BB" w:rsidRPr="0026301E" w:rsidRDefault="00FE4D5B" w:rsidP="004F1F09">
      <w:pPr>
        <w:numPr>
          <w:ilvl w:val="0"/>
          <w:numId w:val="9"/>
        </w:numPr>
        <w:tabs>
          <w:tab w:val="clear" w:pos="360"/>
        </w:tabs>
        <w:autoSpaceDE w:val="0"/>
        <w:autoSpaceDN w:val="0"/>
        <w:adjustRightInd w:val="0"/>
        <w:ind w:left="0"/>
        <w:rPr>
          <w:rFonts w:ascii="Helvetica" w:hAnsi="Helvetica" w:cs="Helvetica"/>
          <w:color w:val="000000"/>
        </w:rPr>
      </w:pPr>
      <w:r w:rsidRPr="0026301E">
        <w:rPr>
          <w:rFonts w:ascii="Helvetica" w:hAnsi="Helvetica" w:cs="Helvetica"/>
          <w:color w:val="000000"/>
        </w:rPr>
        <w:t>Mission is clearly defined and the purpose is reasonably</w:t>
      </w:r>
      <w:r w:rsidR="002F10BB" w:rsidRPr="0026301E">
        <w:rPr>
          <w:rFonts w:ascii="Helvetica" w:hAnsi="Helvetica" w:cs="Helvetica"/>
          <w:color w:val="000000"/>
        </w:rPr>
        <w:t xml:space="preserve"> </w:t>
      </w:r>
      <w:r w:rsidRPr="0026301E">
        <w:rPr>
          <w:rFonts w:ascii="Helvetica" w:hAnsi="Helvetica" w:cs="Helvetica"/>
          <w:color w:val="000000"/>
        </w:rPr>
        <w:t>limited in scope.</w:t>
      </w:r>
    </w:p>
    <w:p w14:paraId="77CCEA84" w14:textId="0EC3F304" w:rsidR="002F10BB" w:rsidRPr="0026301E" w:rsidRDefault="00FE4D5B" w:rsidP="004F1F09">
      <w:pPr>
        <w:numPr>
          <w:ilvl w:val="0"/>
          <w:numId w:val="9"/>
        </w:numPr>
        <w:tabs>
          <w:tab w:val="clear" w:pos="360"/>
        </w:tabs>
        <w:autoSpaceDE w:val="0"/>
        <w:autoSpaceDN w:val="0"/>
        <w:adjustRightInd w:val="0"/>
        <w:ind w:left="0"/>
        <w:rPr>
          <w:rFonts w:ascii="Helvetica" w:hAnsi="Helvetica" w:cs="Helvetica"/>
          <w:color w:val="000000"/>
        </w:rPr>
      </w:pPr>
      <w:r w:rsidRPr="0026301E">
        <w:rPr>
          <w:rFonts w:ascii="Helvetica" w:hAnsi="Helvetica" w:cs="Helvetica"/>
          <w:color w:val="000000"/>
        </w:rPr>
        <w:t xml:space="preserve">Need for the </w:t>
      </w:r>
      <w:r w:rsidR="00471081">
        <w:rPr>
          <w:rFonts w:ascii="Helvetica" w:hAnsi="Helvetica" w:cs="Helvetica"/>
          <w:color w:val="000000"/>
        </w:rPr>
        <w:t>initiative</w:t>
      </w:r>
      <w:r w:rsidRPr="0026301E">
        <w:rPr>
          <w:rFonts w:ascii="Helvetica" w:hAnsi="Helvetica" w:cs="Helvetica"/>
          <w:color w:val="000000"/>
        </w:rPr>
        <w:t xml:space="preserve"> is well</w:t>
      </w:r>
      <w:r w:rsidR="00471081">
        <w:rPr>
          <w:rFonts w:ascii="Helvetica" w:hAnsi="Helvetica" w:cs="Helvetica"/>
          <w:color w:val="000000"/>
        </w:rPr>
        <w:t>-</w:t>
      </w:r>
      <w:r w:rsidRPr="0026301E">
        <w:rPr>
          <w:rFonts w:ascii="Helvetica" w:hAnsi="Helvetica" w:cs="Helvetica"/>
          <w:color w:val="000000"/>
        </w:rPr>
        <w:t>documented and baseline</w:t>
      </w:r>
      <w:r w:rsidR="002F10BB" w:rsidRPr="0026301E">
        <w:rPr>
          <w:rFonts w:ascii="Helvetica" w:hAnsi="Helvetica" w:cs="Helvetica"/>
          <w:color w:val="000000"/>
        </w:rPr>
        <w:t xml:space="preserve"> </w:t>
      </w:r>
      <w:r w:rsidRPr="0026301E">
        <w:rPr>
          <w:rFonts w:ascii="Helvetica" w:hAnsi="Helvetica" w:cs="Helvetica"/>
          <w:color w:val="000000"/>
        </w:rPr>
        <w:t>indicators of health status prior to implementation have</w:t>
      </w:r>
      <w:r w:rsidR="002F10BB" w:rsidRPr="0026301E">
        <w:rPr>
          <w:rFonts w:ascii="Helvetica" w:hAnsi="Helvetica" w:cs="Helvetica"/>
          <w:color w:val="000000"/>
        </w:rPr>
        <w:t xml:space="preserve"> </w:t>
      </w:r>
      <w:r w:rsidRPr="0026301E">
        <w:rPr>
          <w:rFonts w:ascii="Helvetica" w:hAnsi="Helvetica" w:cs="Helvetica"/>
          <w:color w:val="000000"/>
        </w:rPr>
        <w:t>been collected.</w:t>
      </w:r>
    </w:p>
    <w:p w14:paraId="0B4DC789" w14:textId="2C6A8877" w:rsidR="002F10BB" w:rsidRPr="0026301E" w:rsidRDefault="00FE4D5B" w:rsidP="004F1F09">
      <w:pPr>
        <w:numPr>
          <w:ilvl w:val="0"/>
          <w:numId w:val="9"/>
        </w:numPr>
        <w:tabs>
          <w:tab w:val="clear" w:pos="360"/>
        </w:tabs>
        <w:autoSpaceDE w:val="0"/>
        <w:autoSpaceDN w:val="0"/>
        <w:adjustRightInd w:val="0"/>
        <w:ind w:left="0"/>
        <w:rPr>
          <w:rFonts w:ascii="Helvetica" w:hAnsi="Helvetica" w:cs="Helvetica"/>
          <w:color w:val="000000"/>
        </w:rPr>
      </w:pPr>
      <w:r w:rsidRPr="0026301E">
        <w:rPr>
          <w:rFonts w:ascii="Helvetica" w:hAnsi="Helvetica" w:cs="Helvetica"/>
          <w:color w:val="000000"/>
        </w:rPr>
        <w:t xml:space="preserve">The local community is invested in the </w:t>
      </w:r>
      <w:r w:rsidR="008B6E9B">
        <w:rPr>
          <w:rFonts w:ascii="Helvetica" w:hAnsi="Helvetica" w:cs="Helvetica"/>
          <w:color w:val="000000"/>
        </w:rPr>
        <w:t>initiative</w:t>
      </w:r>
      <w:r w:rsidRPr="0026301E">
        <w:rPr>
          <w:rFonts w:ascii="Helvetica" w:hAnsi="Helvetica" w:cs="Helvetica"/>
          <w:color w:val="000000"/>
        </w:rPr>
        <w:t>. Cash and</w:t>
      </w:r>
      <w:r w:rsidR="002F10BB" w:rsidRPr="0026301E">
        <w:rPr>
          <w:rFonts w:ascii="Helvetica" w:hAnsi="Helvetica" w:cs="Helvetica"/>
          <w:color w:val="000000"/>
        </w:rPr>
        <w:t xml:space="preserve"> </w:t>
      </w:r>
      <w:r w:rsidRPr="0026301E">
        <w:rPr>
          <w:rFonts w:ascii="Helvetica" w:hAnsi="Helvetica" w:cs="Helvetica"/>
          <w:color w:val="000000"/>
        </w:rPr>
        <w:t xml:space="preserve">in-kind support has been pledged from </w:t>
      </w:r>
      <w:r w:rsidR="00471081">
        <w:rPr>
          <w:rFonts w:ascii="Helvetica" w:hAnsi="Helvetica" w:cs="Helvetica"/>
          <w:color w:val="000000"/>
        </w:rPr>
        <w:t>the community</w:t>
      </w:r>
      <w:r w:rsidRPr="0026301E">
        <w:rPr>
          <w:rFonts w:ascii="Helvetica" w:hAnsi="Helvetica" w:cs="Helvetica"/>
          <w:color w:val="000000"/>
        </w:rPr>
        <w:t>.</w:t>
      </w:r>
    </w:p>
    <w:p w14:paraId="41EC96BB" w14:textId="70CE32D9" w:rsidR="00FE4D5B" w:rsidRPr="0026301E" w:rsidRDefault="00FE4D5B" w:rsidP="004F1F09">
      <w:pPr>
        <w:numPr>
          <w:ilvl w:val="0"/>
          <w:numId w:val="9"/>
        </w:numPr>
        <w:tabs>
          <w:tab w:val="clear" w:pos="360"/>
        </w:tabs>
        <w:autoSpaceDE w:val="0"/>
        <w:autoSpaceDN w:val="0"/>
        <w:adjustRightInd w:val="0"/>
        <w:ind w:left="0"/>
        <w:rPr>
          <w:rFonts w:ascii="Helvetica" w:hAnsi="Helvetica" w:cs="Helvetica"/>
          <w:color w:val="000000"/>
        </w:rPr>
      </w:pPr>
      <w:r w:rsidRPr="0026301E">
        <w:rPr>
          <w:rFonts w:ascii="Helvetica" w:hAnsi="Helvetica" w:cs="Helvetica"/>
          <w:color w:val="000000"/>
        </w:rPr>
        <w:t xml:space="preserve">The proposed service appears </w:t>
      </w:r>
      <w:r w:rsidR="00471081">
        <w:rPr>
          <w:rFonts w:ascii="Helvetica" w:hAnsi="Helvetica" w:cs="Helvetica"/>
          <w:color w:val="000000"/>
        </w:rPr>
        <w:t xml:space="preserve">to be </w:t>
      </w:r>
      <w:r w:rsidRPr="0026301E">
        <w:rPr>
          <w:rFonts w:ascii="Helvetica" w:hAnsi="Helvetica" w:cs="Helvetica"/>
          <w:color w:val="000000"/>
        </w:rPr>
        <w:t>cost-effective, even in the</w:t>
      </w:r>
      <w:r w:rsidR="002F10BB" w:rsidRPr="0026301E">
        <w:rPr>
          <w:rFonts w:ascii="Helvetica" w:hAnsi="Helvetica" w:cs="Helvetica"/>
          <w:color w:val="000000"/>
        </w:rPr>
        <w:t xml:space="preserve"> </w:t>
      </w:r>
      <w:r w:rsidRPr="0026301E">
        <w:rPr>
          <w:rFonts w:ascii="Helvetica" w:hAnsi="Helvetica" w:cs="Helvetica"/>
          <w:color w:val="000000"/>
        </w:rPr>
        <w:t>first few years of delivery.</w:t>
      </w:r>
    </w:p>
    <w:p w14:paraId="2C5F541C" w14:textId="77777777" w:rsidR="002F10BB" w:rsidRPr="0026301E" w:rsidRDefault="002F10BB" w:rsidP="004B659C">
      <w:pPr>
        <w:autoSpaceDE w:val="0"/>
        <w:autoSpaceDN w:val="0"/>
        <w:adjustRightInd w:val="0"/>
        <w:rPr>
          <w:rFonts w:ascii="Helvetica-Bold" w:hAnsi="Helvetica-Bold" w:cs="Helvetica-Bold"/>
          <w:b/>
          <w:bCs/>
          <w:color w:val="000000"/>
        </w:rPr>
      </w:pPr>
    </w:p>
    <w:p w14:paraId="602A7748" w14:textId="77777777" w:rsidR="002F10BB" w:rsidRPr="0026301E" w:rsidRDefault="00FE4D5B" w:rsidP="00272FEC">
      <w:pPr>
        <w:autoSpaceDE w:val="0"/>
        <w:autoSpaceDN w:val="0"/>
        <w:adjustRightInd w:val="0"/>
        <w:ind w:left="-360"/>
        <w:rPr>
          <w:rFonts w:ascii="Helvetica-Bold" w:hAnsi="Helvetica-Bold" w:cs="Helvetica-Bold"/>
          <w:b/>
          <w:bCs/>
          <w:color w:val="000000"/>
        </w:rPr>
      </w:pPr>
      <w:r w:rsidRPr="0026301E">
        <w:rPr>
          <w:rFonts w:ascii="Helvetica-Bold" w:hAnsi="Helvetica-Bold" w:cs="Helvetica-Bold"/>
          <w:b/>
          <w:bCs/>
          <w:color w:val="000000"/>
        </w:rPr>
        <w:t>Infrastructure Is in Place:</w:t>
      </w:r>
    </w:p>
    <w:p w14:paraId="582EFF70" w14:textId="77777777" w:rsidR="002F10BB" w:rsidRPr="0026301E" w:rsidRDefault="002F10BB" w:rsidP="004B659C">
      <w:pPr>
        <w:autoSpaceDE w:val="0"/>
        <w:autoSpaceDN w:val="0"/>
        <w:adjustRightInd w:val="0"/>
        <w:rPr>
          <w:rFonts w:ascii="Helvetica-Bold" w:hAnsi="Helvetica-Bold" w:cs="Helvetica-Bold"/>
          <w:b/>
          <w:bCs/>
          <w:color w:val="000000"/>
        </w:rPr>
      </w:pPr>
    </w:p>
    <w:p w14:paraId="1E0A5650" w14:textId="71B2F80E" w:rsidR="002F10BB" w:rsidRPr="0026301E" w:rsidRDefault="00FE4D5B" w:rsidP="004F1F09">
      <w:pPr>
        <w:numPr>
          <w:ilvl w:val="0"/>
          <w:numId w:val="9"/>
        </w:numPr>
        <w:tabs>
          <w:tab w:val="clear" w:pos="360"/>
        </w:tabs>
        <w:autoSpaceDE w:val="0"/>
        <w:autoSpaceDN w:val="0"/>
        <w:adjustRightInd w:val="0"/>
        <w:ind w:left="90" w:hanging="450"/>
        <w:rPr>
          <w:rFonts w:ascii="Helvetica-Bold" w:hAnsi="Helvetica-Bold" w:cs="Helvetica-Bold"/>
          <w:bCs/>
          <w:color w:val="000000"/>
        </w:rPr>
      </w:pPr>
      <w:r w:rsidRPr="0026301E">
        <w:rPr>
          <w:rFonts w:ascii="Helvetica" w:hAnsi="Helvetica" w:cs="Helvetica"/>
          <w:color w:val="000000"/>
        </w:rPr>
        <w:t>Protocols for quality assurance have been established for</w:t>
      </w:r>
      <w:r w:rsidR="002F10BB" w:rsidRPr="0026301E">
        <w:rPr>
          <w:rFonts w:ascii="Helvetica-Bold" w:hAnsi="Helvetica-Bold" w:cs="Helvetica-Bold"/>
          <w:bCs/>
          <w:color w:val="000000"/>
        </w:rPr>
        <w:t xml:space="preserve"> </w:t>
      </w:r>
      <w:r w:rsidR="002F10BB" w:rsidRPr="0026301E">
        <w:rPr>
          <w:rFonts w:ascii="Helvetica" w:hAnsi="Helvetica" w:cs="Helvetica"/>
          <w:color w:val="000000"/>
        </w:rPr>
        <w:t xml:space="preserve">the provision of </w:t>
      </w:r>
      <w:r w:rsidR="00471081">
        <w:rPr>
          <w:rFonts w:ascii="Helvetica" w:hAnsi="Helvetica" w:cs="Helvetica"/>
          <w:color w:val="000000"/>
        </w:rPr>
        <w:t xml:space="preserve">any funded </w:t>
      </w:r>
      <w:r w:rsidRPr="0026301E">
        <w:rPr>
          <w:rFonts w:ascii="Helvetica" w:hAnsi="Helvetica" w:cs="Helvetica"/>
          <w:color w:val="000000"/>
        </w:rPr>
        <w:t>health</w:t>
      </w:r>
      <w:r w:rsidR="00471081">
        <w:rPr>
          <w:rFonts w:ascii="Helvetica" w:hAnsi="Helvetica" w:cs="Helvetica"/>
          <w:color w:val="000000"/>
        </w:rPr>
        <w:t>, mental health, or dental services</w:t>
      </w:r>
      <w:r w:rsidRPr="0026301E">
        <w:rPr>
          <w:rFonts w:ascii="Helvetica" w:hAnsi="Helvetica" w:cs="Helvetica"/>
          <w:color w:val="000000"/>
        </w:rPr>
        <w:t>.</w:t>
      </w:r>
    </w:p>
    <w:p w14:paraId="0D9E00C0" w14:textId="77777777" w:rsidR="002F10BB" w:rsidRPr="0026301E" w:rsidRDefault="00FE4D5B" w:rsidP="004F1F09">
      <w:pPr>
        <w:numPr>
          <w:ilvl w:val="0"/>
          <w:numId w:val="9"/>
        </w:numPr>
        <w:tabs>
          <w:tab w:val="clear" w:pos="360"/>
        </w:tabs>
        <w:autoSpaceDE w:val="0"/>
        <w:autoSpaceDN w:val="0"/>
        <w:adjustRightInd w:val="0"/>
        <w:ind w:left="90" w:hanging="450"/>
        <w:rPr>
          <w:rFonts w:ascii="Helvetica-Bold" w:hAnsi="Helvetica-Bold" w:cs="Helvetica-Bold"/>
          <w:bCs/>
          <w:color w:val="000000"/>
        </w:rPr>
      </w:pPr>
      <w:r w:rsidRPr="0026301E">
        <w:rPr>
          <w:rFonts w:ascii="Helvetica" w:hAnsi="Helvetica" w:cs="Helvetica"/>
          <w:color w:val="000000"/>
        </w:rPr>
        <w:t>Community outreach activities have been identified to</w:t>
      </w:r>
      <w:r w:rsidR="002F10BB" w:rsidRPr="0026301E">
        <w:rPr>
          <w:rFonts w:ascii="Helvetica-Bold" w:hAnsi="Helvetica-Bold" w:cs="Helvetica-Bold"/>
          <w:bCs/>
          <w:color w:val="000000"/>
        </w:rPr>
        <w:t xml:space="preserve"> </w:t>
      </w:r>
      <w:r w:rsidRPr="0026301E">
        <w:rPr>
          <w:rFonts w:ascii="Helvetica" w:hAnsi="Helvetica" w:cs="Helvetica"/>
          <w:color w:val="000000"/>
        </w:rPr>
        <w:t>connect the target population with the new service(s).</w:t>
      </w:r>
    </w:p>
    <w:p w14:paraId="018F7662" w14:textId="41567E69" w:rsidR="002F10BB" w:rsidRPr="0026301E" w:rsidRDefault="00FE4D5B" w:rsidP="004F1F09">
      <w:pPr>
        <w:numPr>
          <w:ilvl w:val="0"/>
          <w:numId w:val="9"/>
        </w:numPr>
        <w:tabs>
          <w:tab w:val="clear" w:pos="360"/>
        </w:tabs>
        <w:autoSpaceDE w:val="0"/>
        <w:autoSpaceDN w:val="0"/>
        <w:adjustRightInd w:val="0"/>
        <w:ind w:left="90" w:hanging="450"/>
        <w:rPr>
          <w:rFonts w:ascii="Helvetica-Bold" w:hAnsi="Helvetica-Bold" w:cs="Helvetica-Bold"/>
          <w:bCs/>
          <w:color w:val="000000"/>
        </w:rPr>
      </w:pPr>
      <w:r w:rsidRPr="0026301E">
        <w:rPr>
          <w:rFonts w:ascii="Helvetica" w:hAnsi="Helvetica" w:cs="Helvetica"/>
          <w:color w:val="000000"/>
        </w:rPr>
        <w:t xml:space="preserve">Plan to communicate </w:t>
      </w:r>
      <w:r w:rsidR="008B6E9B">
        <w:rPr>
          <w:rFonts w:ascii="Helvetica" w:hAnsi="Helvetica" w:cs="Helvetica"/>
          <w:color w:val="000000"/>
        </w:rPr>
        <w:t>initiative</w:t>
      </w:r>
      <w:r w:rsidRPr="0026301E">
        <w:rPr>
          <w:rFonts w:ascii="Helvetica" w:hAnsi="Helvetica" w:cs="Helvetica"/>
          <w:color w:val="000000"/>
        </w:rPr>
        <w:t xml:space="preserve"> highlights has been developed</w:t>
      </w:r>
      <w:r w:rsidR="002F10BB" w:rsidRPr="0026301E">
        <w:rPr>
          <w:rFonts w:ascii="Helvetica-Bold" w:hAnsi="Helvetica-Bold" w:cs="Helvetica-Bold"/>
          <w:bCs/>
          <w:color w:val="000000"/>
        </w:rPr>
        <w:t xml:space="preserve"> </w:t>
      </w:r>
      <w:r w:rsidRPr="0026301E">
        <w:rPr>
          <w:rFonts w:ascii="Helvetica" w:hAnsi="Helvetica" w:cs="Helvetica"/>
          <w:color w:val="000000"/>
        </w:rPr>
        <w:t>to keep community supporters invested and involved.</w:t>
      </w:r>
    </w:p>
    <w:p w14:paraId="77BD3CA7" w14:textId="77777777" w:rsidR="002F10BB" w:rsidRPr="0026301E" w:rsidRDefault="00FE4D5B" w:rsidP="004F1F09">
      <w:pPr>
        <w:numPr>
          <w:ilvl w:val="0"/>
          <w:numId w:val="9"/>
        </w:numPr>
        <w:tabs>
          <w:tab w:val="clear" w:pos="360"/>
        </w:tabs>
        <w:autoSpaceDE w:val="0"/>
        <w:autoSpaceDN w:val="0"/>
        <w:adjustRightInd w:val="0"/>
        <w:ind w:left="90" w:hanging="450"/>
        <w:rPr>
          <w:rFonts w:ascii="Helvetica-Bold" w:hAnsi="Helvetica-Bold" w:cs="Helvetica-Bold"/>
          <w:bCs/>
          <w:color w:val="000000"/>
        </w:rPr>
      </w:pPr>
      <w:r w:rsidRPr="0026301E">
        <w:rPr>
          <w:rFonts w:ascii="Helvetica" w:hAnsi="Helvetica" w:cs="Helvetica"/>
          <w:color w:val="000000"/>
        </w:rPr>
        <w:t>Transportation to the new service is readily available to the</w:t>
      </w:r>
      <w:r w:rsidR="002F10BB" w:rsidRPr="0026301E">
        <w:rPr>
          <w:rFonts w:ascii="Helvetica-Bold" w:hAnsi="Helvetica-Bold" w:cs="Helvetica-Bold"/>
          <w:bCs/>
          <w:color w:val="000000"/>
        </w:rPr>
        <w:t xml:space="preserve"> </w:t>
      </w:r>
      <w:r w:rsidRPr="0026301E">
        <w:rPr>
          <w:rFonts w:ascii="Helvetica" w:hAnsi="Helvetica" w:cs="Helvetica"/>
          <w:color w:val="000000"/>
        </w:rPr>
        <w:t>target population.</w:t>
      </w:r>
    </w:p>
    <w:p w14:paraId="31CCD592" w14:textId="77777777" w:rsidR="002F10BB" w:rsidRPr="0026301E" w:rsidRDefault="00FE4D5B" w:rsidP="004F1F09">
      <w:pPr>
        <w:numPr>
          <w:ilvl w:val="0"/>
          <w:numId w:val="9"/>
        </w:numPr>
        <w:tabs>
          <w:tab w:val="clear" w:pos="360"/>
        </w:tabs>
        <w:autoSpaceDE w:val="0"/>
        <w:autoSpaceDN w:val="0"/>
        <w:adjustRightInd w:val="0"/>
        <w:ind w:left="90" w:hanging="450"/>
        <w:rPr>
          <w:rFonts w:ascii="Helvetica-Bold" w:hAnsi="Helvetica-Bold" w:cs="Helvetica-Bold"/>
          <w:bCs/>
          <w:color w:val="000000"/>
        </w:rPr>
      </w:pPr>
      <w:r w:rsidRPr="0026301E">
        <w:rPr>
          <w:rFonts w:ascii="Helvetica" w:hAnsi="Helvetica" w:cs="Helvetica"/>
          <w:color w:val="000000"/>
        </w:rPr>
        <w:t>The proposed budget is comprehensive (</w:t>
      </w:r>
      <w:r w:rsidRPr="000700F8">
        <w:rPr>
          <w:rFonts w:ascii="Helvetica" w:hAnsi="Helvetica" w:cs="Helvetica"/>
          <w:i/>
          <w:color w:val="000000"/>
        </w:rPr>
        <w:t>includes line items</w:t>
      </w:r>
      <w:r w:rsidR="002F10BB" w:rsidRPr="000700F8">
        <w:rPr>
          <w:rFonts w:ascii="Helvetica-Bold" w:hAnsi="Helvetica-Bold" w:cs="Helvetica-Bold"/>
          <w:bCs/>
          <w:i/>
          <w:color w:val="000000"/>
        </w:rPr>
        <w:t xml:space="preserve"> </w:t>
      </w:r>
      <w:r w:rsidRPr="000700F8">
        <w:rPr>
          <w:rFonts w:ascii="Helvetica" w:hAnsi="Helvetica" w:cs="Helvetica"/>
          <w:i/>
          <w:color w:val="000000"/>
        </w:rPr>
        <w:t>for personnel</w:t>
      </w:r>
      <w:r w:rsidR="00BB3324" w:rsidRPr="000700F8">
        <w:rPr>
          <w:rFonts w:ascii="Helvetica" w:hAnsi="Helvetica" w:cs="Helvetica"/>
          <w:i/>
          <w:color w:val="000000"/>
        </w:rPr>
        <w:t xml:space="preserve"> and benefits</w:t>
      </w:r>
      <w:r w:rsidRPr="000700F8">
        <w:rPr>
          <w:rFonts w:ascii="Helvetica" w:hAnsi="Helvetica" w:cs="Helvetica"/>
          <w:i/>
          <w:color w:val="000000"/>
        </w:rPr>
        <w:t>, rent, utilities, medications, lab and diagnostic</w:t>
      </w:r>
      <w:r w:rsidR="002F10BB" w:rsidRPr="000700F8">
        <w:rPr>
          <w:rFonts w:ascii="Helvetica-Bold" w:hAnsi="Helvetica-Bold" w:cs="Helvetica-Bold"/>
          <w:bCs/>
          <w:i/>
          <w:color w:val="000000"/>
        </w:rPr>
        <w:t xml:space="preserve"> </w:t>
      </w:r>
      <w:r w:rsidRPr="000700F8">
        <w:rPr>
          <w:rFonts w:ascii="Helvetica" w:hAnsi="Helvetica" w:cs="Helvetica"/>
          <w:i/>
          <w:color w:val="000000"/>
        </w:rPr>
        <w:t>services, medical supplies, office supplies, travel,</w:t>
      </w:r>
      <w:r w:rsidR="002F10BB" w:rsidRPr="000700F8">
        <w:rPr>
          <w:rFonts w:ascii="Helvetica-Bold" w:hAnsi="Helvetica-Bold" w:cs="Helvetica-Bold"/>
          <w:bCs/>
          <w:i/>
          <w:color w:val="000000"/>
        </w:rPr>
        <w:t xml:space="preserve"> </w:t>
      </w:r>
      <w:r w:rsidRPr="000700F8">
        <w:rPr>
          <w:rFonts w:ascii="Helvetica" w:hAnsi="Helvetica" w:cs="Helvetica"/>
          <w:i/>
          <w:color w:val="000000"/>
        </w:rPr>
        <w:t>insurance, etc.</w:t>
      </w:r>
      <w:r w:rsidRPr="0026301E">
        <w:rPr>
          <w:rFonts w:ascii="Helvetica" w:hAnsi="Helvetica" w:cs="Helvetica"/>
          <w:color w:val="000000"/>
        </w:rPr>
        <w:t>) and demonstrates sound fiscal planning.</w:t>
      </w:r>
    </w:p>
    <w:p w14:paraId="1A2A0DA5" w14:textId="3B1C8C21" w:rsidR="00FE4D5B" w:rsidRPr="0026301E" w:rsidRDefault="00FE4D5B" w:rsidP="004F1F09">
      <w:pPr>
        <w:numPr>
          <w:ilvl w:val="0"/>
          <w:numId w:val="9"/>
        </w:numPr>
        <w:tabs>
          <w:tab w:val="clear" w:pos="360"/>
        </w:tabs>
        <w:autoSpaceDE w:val="0"/>
        <w:autoSpaceDN w:val="0"/>
        <w:adjustRightInd w:val="0"/>
        <w:ind w:left="90" w:hanging="450"/>
        <w:rPr>
          <w:rFonts w:ascii="Helvetica-Bold" w:hAnsi="Helvetica-Bold" w:cs="Helvetica-Bold"/>
          <w:bCs/>
          <w:color w:val="000000"/>
        </w:rPr>
      </w:pPr>
      <w:r w:rsidRPr="0026301E">
        <w:rPr>
          <w:rFonts w:ascii="Helvetica" w:hAnsi="Helvetica" w:cs="Helvetica"/>
          <w:color w:val="000000"/>
        </w:rPr>
        <w:t>The need to provide</w:t>
      </w:r>
      <w:r w:rsidR="00471081">
        <w:rPr>
          <w:rFonts w:ascii="Helvetica" w:hAnsi="Helvetica" w:cs="Helvetica"/>
          <w:color w:val="000000"/>
        </w:rPr>
        <w:t xml:space="preserve"> prescription</w:t>
      </w:r>
      <w:r w:rsidRPr="0026301E">
        <w:rPr>
          <w:rFonts w:ascii="Helvetica" w:hAnsi="Helvetica" w:cs="Helvetica"/>
          <w:color w:val="000000"/>
        </w:rPr>
        <w:t xml:space="preserve"> medic</w:t>
      </w:r>
      <w:r w:rsidR="00471081">
        <w:rPr>
          <w:rFonts w:ascii="Helvetica" w:hAnsi="Helvetica" w:cs="Helvetica"/>
          <w:color w:val="000000"/>
        </w:rPr>
        <w:t>ines</w:t>
      </w:r>
      <w:r w:rsidRPr="0026301E">
        <w:rPr>
          <w:rFonts w:ascii="Helvetica" w:hAnsi="Helvetica" w:cs="Helvetica"/>
          <w:color w:val="000000"/>
        </w:rPr>
        <w:t xml:space="preserve"> or </w:t>
      </w:r>
      <w:r w:rsidR="00471081">
        <w:rPr>
          <w:rFonts w:ascii="Helvetica" w:hAnsi="Helvetica" w:cs="Helvetica"/>
          <w:color w:val="000000"/>
        </w:rPr>
        <w:t xml:space="preserve">specialty </w:t>
      </w:r>
      <w:r w:rsidRPr="0026301E">
        <w:rPr>
          <w:rFonts w:ascii="Helvetica" w:hAnsi="Helvetica" w:cs="Helvetica"/>
          <w:color w:val="000000"/>
        </w:rPr>
        <w:t>referrals to patients</w:t>
      </w:r>
      <w:r w:rsidR="002F10BB" w:rsidRPr="0026301E">
        <w:rPr>
          <w:rFonts w:ascii="Helvetica-Bold" w:hAnsi="Helvetica-Bold" w:cs="Helvetica-Bold"/>
          <w:bCs/>
          <w:color w:val="000000"/>
        </w:rPr>
        <w:t xml:space="preserve"> </w:t>
      </w:r>
      <w:r w:rsidRPr="0026301E">
        <w:rPr>
          <w:rFonts w:ascii="Helvetica" w:hAnsi="Helvetica" w:cs="Helvetica"/>
          <w:color w:val="000000"/>
        </w:rPr>
        <w:t xml:space="preserve">who </w:t>
      </w:r>
      <w:r w:rsidR="005E4E01" w:rsidRPr="0026301E">
        <w:rPr>
          <w:rFonts w:ascii="Helvetica" w:hAnsi="Helvetica" w:cs="Helvetica"/>
          <w:color w:val="000000"/>
        </w:rPr>
        <w:t>cannot</w:t>
      </w:r>
      <w:r w:rsidRPr="0026301E">
        <w:rPr>
          <w:rFonts w:ascii="Helvetica" w:hAnsi="Helvetica" w:cs="Helvetica"/>
          <w:color w:val="000000"/>
        </w:rPr>
        <w:t xml:space="preserve"> afford them has been addressed and</w:t>
      </w:r>
      <w:r w:rsidR="002F10BB" w:rsidRPr="0026301E">
        <w:rPr>
          <w:rFonts w:ascii="Helvetica-Bold" w:hAnsi="Helvetica-Bold" w:cs="Helvetica-Bold"/>
          <w:bCs/>
          <w:color w:val="000000"/>
        </w:rPr>
        <w:t xml:space="preserve"> </w:t>
      </w:r>
      <w:r w:rsidRPr="0026301E">
        <w:rPr>
          <w:rFonts w:ascii="Helvetica" w:hAnsi="Helvetica" w:cs="Helvetica"/>
          <w:color w:val="000000"/>
        </w:rPr>
        <w:t xml:space="preserve">necessary </w:t>
      </w:r>
      <w:r w:rsidR="00471081">
        <w:rPr>
          <w:rFonts w:ascii="Helvetica" w:hAnsi="Helvetica" w:cs="Helvetica"/>
          <w:color w:val="000000"/>
        </w:rPr>
        <w:t>supports</w:t>
      </w:r>
      <w:r w:rsidRPr="0026301E">
        <w:rPr>
          <w:rFonts w:ascii="Helvetica" w:hAnsi="Helvetica" w:cs="Helvetica"/>
          <w:color w:val="000000"/>
        </w:rPr>
        <w:t xml:space="preserve"> have been allocated</w:t>
      </w:r>
      <w:r w:rsidR="00471081">
        <w:rPr>
          <w:rFonts w:ascii="Helvetica" w:hAnsi="Helvetica" w:cs="Helvetica"/>
          <w:color w:val="000000"/>
        </w:rPr>
        <w:t xml:space="preserve"> or established</w:t>
      </w:r>
      <w:r w:rsidRPr="0026301E">
        <w:rPr>
          <w:rFonts w:ascii="Helvetica" w:hAnsi="Helvetica" w:cs="Helvetica"/>
          <w:color w:val="000000"/>
        </w:rPr>
        <w:t>.</w:t>
      </w:r>
    </w:p>
    <w:p w14:paraId="5A5A30FB" w14:textId="77777777" w:rsidR="00FE4D5B" w:rsidRPr="0026301E" w:rsidRDefault="00FE4D5B" w:rsidP="004B659C">
      <w:pPr>
        <w:autoSpaceDE w:val="0"/>
        <w:autoSpaceDN w:val="0"/>
        <w:adjustRightInd w:val="0"/>
        <w:rPr>
          <w:rFonts w:ascii="Helvetica" w:hAnsi="Helvetica" w:cs="Helvetica"/>
          <w:color w:val="000000"/>
          <w:sz w:val="18"/>
          <w:szCs w:val="18"/>
        </w:rPr>
      </w:pPr>
    </w:p>
    <w:p w14:paraId="62256580" w14:textId="77777777" w:rsidR="005B59AE" w:rsidRDefault="005B59AE" w:rsidP="00272FEC">
      <w:pPr>
        <w:autoSpaceDE w:val="0"/>
        <w:autoSpaceDN w:val="0"/>
        <w:adjustRightInd w:val="0"/>
        <w:ind w:left="-360"/>
        <w:rPr>
          <w:rFonts w:ascii="Helvetica-Bold" w:hAnsi="Helvetica-Bold" w:cs="Helvetica-Bold"/>
          <w:b/>
          <w:bCs/>
          <w:color w:val="000000"/>
        </w:rPr>
      </w:pPr>
    </w:p>
    <w:p w14:paraId="5115F64F" w14:textId="2BBBE3F8" w:rsidR="00FE4D5B" w:rsidRPr="0026301E" w:rsidRDefault="00FE4D5B" w:rsidP="00272FEC">
      <w:pPr>
        <w:autoSpaceDE w:val="0"/>
        <w:autoSpaceDN w:val="0"/>
        <w:adjustRightInd w:val="0"/>
        <w:ind w:left="-360"/>
        <w:rPr>
          <w:rFonts w:ascii="Helvetica-Bold" w:hAnsi="Helvetica-Bold" w:cs="Helvetica-Bold"/>
          <w:b/>
          <w:bCs/>
          <w:color w:val="000000"/>
        </w:rPr>
      </w:pPr>
      <w:r w:rsidRPr="0026301E">
        <w:rPr>
          <w:rFonts w:ascii="Helvetica-Bold" w:hAnsi="Helvetica-Bold" w:cs="Helvetica-Bold"/>
          <w:b/>
          <w:bCs/>
          <w:color w:val="000000"/>
        </w:rPr>
        <w:t>Management Capacity Is Strong:</w:t>
      </w:r>
    </w:p>
    <w:p w14:paraId="52970878" w14:textId="77777777" w:rsidR="009B4062" w:rsidRPr="0026301E" w:rsidRDefault="009B4062" w:rsidP="004B659C">
      <w:pPr>
        <w:autoSpaceDE w:val="0"/>
        <w:autoSpaceDN w:val="0"/>
        <w:adjustRightInd w:val="0"/>
        <w:rPr>
          <w:rFonts w:ascii="Helvetica" w:hAnsi="Helvetica" w:cs="Helvetica"/>
          <w:color w:val="000000"/>
        </w:rPr>
      </w:pPr>
    </w:p>
    <w:p w14:paraId="072CC049" w14:textId="22653E98" w:rsidR="009B4062" w:rsidRPr="0026301E" w:rsidRDefault="00471081" w:rsidP="004F1F09">
      <w:pPr>
        <w:numPr>
          <w:ilvl w:val="0"/>
          <w:numId w:val="9"/>
        </w:numPr>
        <w:tabs>
          <w:tab w:val="clear" w:pos="360"/>
        </w:tabs>
        <w:autoSpaceDE w:val="0"/>
        <w:autoSpaceDN w:val="0"/>
        <w:adjustRightInd w:val="0"/>
        <w:ind w:left="90" w:hanging="450"/>
        <w:rPr>
          <w:rFonts w:ascii="Helvetica" w:hAnsi="Helvetica" w:cs="Helvetica"/>
          <w:color w:val="000000"/>
        </w:rPr>
      </w:pPr>
      <w:r>
        <w:rPr>
          <w:rFonts w:ascii="Helvetica" w:hAnsi="Helvetica" w:cs="Helvetica"/>
          <w:color w:val="000000"/>
        </w:rPr>
        <w:t>M</w:t>
      </w:r>
      <w:r w:rsidR="00FE4D5B" w:rsidRPr="0026301E">
        <w:rPr>
          <w:rFonts w:ascii="Helvetica" w:hAnsi="Helvetica" w:cs="Helvetica"/>
          <w:color w:val="000000"/>
        </w:rPr>
        <w:t xml:space="preserve">anagement </w:t>
      </w:r>
      <w:r>
        <w:rPr>
          <w:rFonts w:ascii="Helvetica" w:hAnsi="Helvetica" w:cs="Helvetica"/>
          <w:color w:val="000000"/>
        </w:rPr>
        <w:t xml:space="preserve">for the initiative </w:t>
      </w:r>
      <w:r w:rsidR="00FE4D5B" w:rsidRPr="0026301E">
        <w:rPr>
          <w:rFonts w:ascii="Helvetica" w:hAnsi="Helvetica" w:cs="Helvetica"/>
          <w:color w:val="000000"/>
        </w:rPr>
        <w:t>has a demonstrated record of success.</w:t>
      </w:r>
    </w:p>
    <w:p w14:paraId="5AD95815" w14:textId="211F074A" w:rsidR="009B4062" w:rsidRPr="0026301E" w:rsidRDefault="009B4062" w:rsidP="004F1F09">
      <w:pPr>
        <w:numPr>
          <w:ilvl w:val="0"/>
          <w:numId w:val="9"/>
        </w:numPr>
        <w:tabs>
          <w:tab w:val="clear" w:pos="360"/>
        </w:tabs>
        <w:autoSpaceDE w:val="0"/>
        <w:autoSpaceDN w:val="0"/>
        <w:adjustRightInd w:val="0"/>
        <w:ind w:left="90" w:hanging="450"/>
        <w:rPr>
          <w:rFonts w:ascii="Helvetica" w:hAnsi="Helvetica" w:cs="Helvetica"/>
          <w:color w:val="000000"/>
        </w:rPr>
      </w:pPr>
      <w:r w:rsidRPr="0026301E">
        <w:rPr>
          <w:rFonts w:ascii="Helvetica" w:hAnsi="Helvetica" w:cs="Helvetica"/>
          <w:color w:val="000000"/>
        </w:rPr>
        <w:t>Association with an umbrella</w:t>
      </w:r>
      <w:r w:rsidR="00FE4D5B" w:rsidRPr="0026301E">
        <w:rPr>
          <w:rFonts w:ascii="Helvetica" w:hAnsi="Helvetica" w:cs="Helvetica"/>
          <w:color w:val="000000"/>
        </w:rPr>
        <w:t xml:space="preserve"> agency, if it exists, is well</w:t>
      </w:r>
      <w:r w:rsidRPr="0026301E">
        <w:rPr>
          <w:rFonts w:ascii="Helvetica" w:hAnsi="Helvetica" w:cs="Helvetica"/>
          <w:color w:val="000000"/>
        </w:rPr>
        <w:t xml:space="preserve"> </w:t>
      </w:r>
      <w:r w:rsidR="00FE4D5B" w:rsidRPr="0026301E">
        <w:rPr>
          <w:rFonts w:ascii="Helvetica" w:hAnsi="Helvetica" w:cs="Helvetica"/>
          <w:color w:val="000000"/>
        </w:rPr>
        <w:t>defined and all involved parties understand their</w:t>
      </w:r>
      <w:r w:rsidRPr="0026301E">
        <w:rPr>
          <w:rFonts w:ascii="Helvetica" w:hAnsi="Helvetica" w:cs="Helvetica"/>
          <w:color w:val="000000"/>
        </w:rPr>
        <w:t xml:space="preserve"> respective role</w:t>
      </w:r>
      <w:r w:rsidR="00471081">
        <w:rPr>
          <w:rFonts w:ascii="Helvetica" w:hAnsi="Helvetica" w:cs="Helvetica"/>
          <w:color w:val="000000"/>
        </w:rPr>
        <w:t>s</w:t>
      </w:r>
      <w:r w:rsidRPr="0026301E">
        <w:rPr>
          <w:rFonts w:ascii="Helvetica" w:hAnsi="Helvetica" w:cs="Helvetica"/>
          <w:color w:val="000000"/>
        </w:rPr>
        <w:t xml:space="preserve">. </w:t>
      </w:r>
    </w:p>
    <w:p w14:paraId="5F14F3DF" w14:textId="77777777" w:rsidR="009B4062" w:rsidRPr="0026301E" w:rsidRDefault="00FE4D5B" w:rsidP="004F1F09">
      <w:pPr>
        <w:numPr>
          <w:ilvl w:val="0"/>
          <w:numId w:val="9"/>
        </w:numPr>
        <w:tabs>
          <w:tab w:val="clear" w:pos="360"/>
        </w:tabs>
        <w:autoSpaceDE w:val="0"/>
        <w:autoSpaceDN w:val="0"/>
        <w:adjustRightInd w:val="0"/>
        <w:ind w:left="90" w:hanging="450"/>
        <w:rPr>
          <w:rFonts w:ascii="Helvetica" w:hAnsi="Helvetica" w:cs="Helvetica"/>
          <w:color w:val="000000"/>
        </w:rPr>
      </w:pPr>
      <w:r w:rsidRPr="0026301E">
        <w:rPr>
          <w:rFonts w:ascii="Helvetica" w:hAnsi="Helvetica" w:cs="Helvetica"/>
          <w:color w:val="000000"/>
        </w:rPr>
        <w:t>Collaboration with other community programs exists and</w:t>
      </w:r>
      <w:r w:rsidR="009B4062" w:rsidRPr="0026301E">
        <w:rPr>
          <w:rFonts w:ascii="Helvetica" w:hAnsi="Helvetica" w:cs="Helvetica"/>
          <w:color w:val="000000"/>
        </w:rPr>
        <w:t xml:space="preserve"> </w:t>
      </w:r>
      <w:r w:rsidRPr="0026301E">
        <w:rPr>
          <w:rFonts w:ascii="Helvetica" w:hAnsi="Helvetica" w:cs="Helvetica"/>
          <w:color w:val="000000"/>
        </w:rPr>
        <w:t>a conscious effort to avoid duplication of services has</w:t>
      </w:r>
      <w:r w:rsidR="009B4062" w:rsidRPr="0026301E">
        <w:rPr>
          <w:rFonts w:ascii="Helvetica" w:hAnsi="Helvetica" w:cs="Helvetica"/>
          <w:color w:val="000000"/>
        </w:rPr>
        <w:t xml:space="preserve"> </w:t>
      </w:r>
      <w:r w:rsidRPr="0026301E">
        <w:rPr>
          <w:rFonts w:ascii="Helvetica" w:hAnsi="Helvetica" w:cs="Helvetica"/>
          <w:color w:val="000000"/>
        </w:rPr>
        <w:t>been made.</w:t>
      </w:r>
    </w:p>
    <w:p w14:paraId="41DC8E79" w14:textId="4FB3D97C" w:rsidR="009B4062" w:rsidRPr="0026301E" w:rsidRDefault="00FE4D5B" w:rsidP="004F1F09">
      <w:pPr>
        <w:numPr>
          <w:ilvl w:val="0"/>
          <w:numId w:val="9"/>
        </w:numPr>
        <w:tabs>
          <w:tab w:val="clear" w:pos="360"/>
        </w:tabs>
        <w:autoSpaceDE w:val="0"/>
        <w:autoSpaceDN w:val="0"/>
        <w:adjustRightInd w:val="0"/>
        <w:ind w:left="90" w:hanging="450"/>
        <w:rPr>
          <w:rFonts w:ascii="Helvetica" w:hAnsi="Helvetica" w:cs="Helvetica"/>
          <w:color w:val="000000"/>
        </w:rPr>
      </w:pPr>
      <w:r w:rsidRPr="0026301E">
        <w:rPr>
          <w:rFonts w:ascii="Helvetica" w:hAnsi="Helvetica" w:cs="Helvetica"/>
          <w:color w:val="000000"/>
        </w:rPr>
        <w:t>The value of data as a management tool and as a fundraising/public relations tool is recognized and data collection</w:t>
      </w:r>
      <w:r w:rsidR="009B4062" w:rsidRPr="0026301E">
        <w:rPr>
          <w:rFonts w:ascii="Helvetica" w:hAnsi="Helvetica" w:cs="Helvetica"/>
          <w:color w:val="000000"/>
        </w:rPr>
        <w:t xml:space="preserve"> </w:t>
      </w:r>
      <w:r w:rsidRPr="0026301E">
        <w:rPr>
          <w:rFonts w:ascii="Helvetica" w:hAnsi="Helvetica" w:cs="Helvetica"/>
          <w:color w:val="000000"/>
        </w:rPr>
        <w:t>systems are in place.</w:t>
      </w:r>
    </w:p>
    <w:p w14:paraId="45529757" w14:textId="77777777" w:rsidR="009B4062" w:rsidRPr="0026301E" w:rsidRDefault="00FE4D5B" w:rsidP="004F1F09">
      <w:pPr>
        <w:numPr>
          <w:ilvl w:val="0"/>
          <w:numId w:val="9"/>
        </w:numPr>
        <w:tabs>
          <w:tab w:val="clear" w:pos="360"/>
        </w:tabs>
        <w:autoSpaceDE w:val="0"/>
        <w:autoSpaceDN w:val="0"/>
        <w:adjustRightInd w:val="0"/>
        <w:ind w:left="90" w:hanging="450"/>
        <w:rPr>
          <w:rFonts w:ascii="Helvetica" w:hAnsi="Helvetica" w:cs="Helvetica"/>
          <w:color w:val="000000"/>
        </w:rPr>
      </w:pPr>
      <w:r w:rsidRPr="0026301E">
        <w:rPr>
          <w:rFonts w:ascii="Helvetica" w:hAnsi="Helvetica" w:cs="Helvetica"/>
          <w:color w:val="000000"/>
        </w:rPr>
        <w:t>The value of public relations as a means of generating</w:t>
      </w:r>
      <w:r w:rsidR="009B4062" w:rsidRPr="0026301E">
        <w:rPr>
          <w:rFonts w:ascii="Helvetica" w:hAnsi="Helvetica" w:cs="Helvetica"/>
          <w:color w:val="000000"/>
        </w:rPr>
        <w:t xml:space="preserve"> </w:t>
      </w:r>
      <w:r w:rsidRPr="0026301E">
        <w:rPr>
          <w:rFonts w:ascii="Helvetica" w:hAnsi="Helvetica" w:cs="Helvetica"/>
          <w:color w:val="000000"/>
        </w:rPr>
        <w:t>financial support and attracting new patients is understood</w:t>
      </w:r>
      <w:r w:rsidR="009B4062" w:rsidRPr="0026301E">
        <w:rPr>
          <w:rFonts w:ascii="Helvetica" w:hAnsi="Helvetica" w:cs="Helvetica"/>
          <w:color w:val="000000"/>
        </w:rPr>
        <w:t xml:space="preserve"> </w:t>
      </w:r>
      <w:r w:rsidRPr="0026301E">
        <w:rPr>
          <w:rFonts w:ascii="Helvetica" w:hAnsi="Helvetica" w:cs="Helvetica"/>
          <w:color w:val="000000"/>
        </w:rPr>
        <w:t>and media events are regularly scheduled.</w:t>
      </w:r>
    </w:p>
    <w:p w14:paraId="0C84C737" w14:textId="695AF220" w:rsidR="00FE4D5B" w:rsidRPr="0026301E" w:rsidRDefault="00471081" w:rsidP="004F1F09">
      <w:pPr>
        <w:numPr>
          <w:ilvl w:val="0"/>
          <w:numId w:val="9"/>
        </w:numPr>
        <w:tabs>
          <w:tab w:val="clear" w:pos="360"/>
        </w:tabs>
        <w:autoSpaceDE w:val="0"/>
        <w:autoSpaceDN w:val="0"/>
        <w:adjustRightInd w:val="0"/>
        <w:ind w:left="90" w:hanging="450"/>
        <w:rPr>
          <w:rFonts w:ascii="Helvetica" w:hAnsi="Helvetica" w:cs="Helvetica"/>
          <w:color w:val="000000"/>
        </w:rPr>
      </w:pPr>
      <w:r>
        <w:rPr>
          <w:rFonts w:ascii="Helvetica" w:hAnsi="Helvetica" w:cs="Helvetica"/>
          <w:color w:val="000000"/>
        </w:rPr>
        <w:t>An e</w:t>
      </w:r>
      <w:r w:rsidR="00FE4D5B" w:rsidRPr="0026301E">
        <w:rPr>
          <w:rFonts w:ascii="Helvetica" w:hAnsi="Helvetica" w:cs="Helvetica"/>
          <w:color w:val="000000"/>
        </w:rPr>
        <w:t xml:space="preserve">valuation </w:t>
      </w:r>
      <w:r>
        <w:rPr>
          <w:rFonts w:ascii="Helvetica" w:hAnsi="Helvetica" w:cs="Helvetica"/>
          <w:color w:val="000000"/>
        </w:rPr>
        <w:t>plan and capacity</w:t>
      </w:r>
      <w:r w:rsidR="00FE4D5B" w:rsidRPr="0026301E">
        <w:rPr>
          <w:rFonts w:ascii="Helvetica" w:hAnsi="Helvetica" w:cs="Helvetica"/>
          <w:color w:val="000000"/>
        </w:rPr>
        <w:t xml:space="preserve"> exist and are well targeted to answer</w:t>
      </w:r>
      <w:r w:rsidR="009B4062" w:rsidRPr="0026301E">
        <w:rPr>
          <w:rFonts w:ascii="Helvetica" w:hAnsi="Helvetica" w:cs="Helvetica"/>
          <w:color w:val="000000"/>
        </w:rPr>
        <w:t xml:space="preserve"> </w:t>
      </w:r>
      <w:r w:rsidR="00FE4D5B" w:rsidRPr="0026301E">
        <w:rPr>
          <w:rFonts w:ascii="Helvetica" w:hAnsi="Helvetica" w:cs="Helvetica"/>
          <w:color w:val="000000"/>
        </w:rPr>
        <w:t xml:space="preserve">specific questions about the </w:t>
      </w:r>
      <w:r>
        <w:rPr>
          <w:rFonts w:ascii="Helvetica" w:hAnsi="Helvetica" w:cs="Helvetica"/>
          <w:color w:val="000000"/>
        </w:rPr>
        <w:t>initiative</w:t>
      </w:r>
      <w:r w:rsidR="00FE4D5B" w:rsidRPr="0026301E">
        <w:rPr>
          <w:rFonts w:ascii="Helvetica" w:hAnsi="Helvetica" w:cs="Helvetica"/>
          <w:color w:val="000000"/>
        </w:rPr>
        <w:t xml:space="preserve">. </w:t>
      </w:r>
      <w:r>
        <w:rPr>
          <w:rFonts w:ascii="Helvetica" w:hAnsi="Helvetica" w:cs="Helvetica"/>
          <w:color w:val="000000"/>
        </w:rPr>
        <w:t>Selected indicators reflect</w:t>
      </w:r>
      <w:r w:rsidR="00FE4D5B" w:rsidRPr="0026301E">
        <w:rPr>
          <w:rFonts w:ascii="Helvetica" w:hAnsi="Helvetica" w:cs="Helvetica"/>
          <w:color w:val="000000"/>
        </w:rPr>
        <w:t xml:space="preserve"> the quality and quantity of service provided, as well</w:t>
      </w:r>
      <w:r w:rsidR="009B4062" w:rsidRPr="0026301E">
        <w:rPr>
          <w:rFonts w:ascii="Helvetica" w:hAnsi="Helvetica" w:cs="Helvetica"/>
          <w:color w:val="000000"/>
        </w:rPr>
        <w:t xml:space="preserve"> </w:t>
      </w:r>
      <w:r w:rsidR="00FE4D5B" w:rsidRPr="0026301E">
        <w:rPr>
          <w:rFonts w:ascii="Helvetica" w:hAnsi="Helvetica" w:cs="Helvetica"/>
          <w:color w:val="000000"/>
        </w:rPr>
        <w:t xml:space="preserve">as measure the short and long-term impacts of the </w:t>
      </w:r>
      <w:r>
        <w:rPr>
          <w:rFonts w:ascii="Helvetica" w:hAnsi="Helvetica" w:cs="Helvetica"/>
          <w:color w:val="000000"/>
        </w:rPr>
        <w:t>initiative</w:t>
      </w:r>
      <w:r w:rsidR="00FE4D5B" w:rsidRPr="0026301E">
        <w:rPr>
          <w:rFonts w:ascii="Helvetica" w:hAnsi="Helvetica" w:cs="Helvetica"/>
          <w:color w:val="000000"/>
        </w:rPr>
        <w:t>.</w:t>
      </w:r>
    </w:p>
    <w:p w14:paraId="5CDB3DF4" w14:textId="77777777" w:rsidR="00D374BC" w:rsidRPr="0026301E" w:rsidRDefault="00D374BC" w:rsidP="004B659C">
      <w:pPr>
        <w:autoSpaceDE w:val="0"/>
        <w:autoSpaceDN w:val="0"/>
        <w:adjustRightInd w:val="0"/>
        <w:rPr>
          <w:rFonts w:ascii="Helvetica-Bold" w:hAnsi="Helvetica-Bold" w:cs="Helvetica-Bold"/>
          <w:b/>
          <w:bCs/>
          <w:color w:val="000000"/>
        </w:rPr>
      </w:pPr>
    </w:p>
    <w:p w14:paraId="2D1C935B" w14:textId="77777777" w:rsidR="002F5128" w:rsidRDefault="002F5128" w:rsidP="00272FEC">
      <w:pPr>
        <w:autoSpaceDE w:val="0"/>
        <w:autoSpaceDN w:val="0"/>
        <w:adjustRightInd w:val="0"/>
        <w:ind w:left="-360"/>
        <w:rPr>
          <w:rFonts w:ascii="Helvetica-Bold" w:hAnsi="Helvetica-Bold" w:cs="Helvetica-Bold"/>
          <w:b/>
          <w:bCs/>
          <w:color w:val="000000"/>
        </w:rPr>
      </w:pPr>
    </w:p>
    <w:p w14:paraId="10865EC0" w14:textId="77777777" w:rsidR="002F5128" w:rsidRDefault="002F5128" w:rsidP="00272FEC">
      <w:pPr>
        <w:autoSpaceDE w:val="0"/>
        <w:autoSpaceDN w:val="0"/>
        <w:adjustRightInd w:val="0"/>
        <w:ind w:left="-360"/>
        <w:rPr>
          <w:rFonts w:ascii="Helvetica-Bold" w:hAnsi="Helvetica-Bold" w:cs="Helvetica-Bold"/>
          <w:b/>
          <w:bCs/>
          <w:color w:val="000000"/>
        </w:rPr>
      </w:pPr>
    </w:p>
    <w:p w14:paraId="61E4A396" w14:textId="3C4DD237" w:rsidR="00FE4D5B" w:rsidRPr="0026301E" w:rsidRDefault="00FE4D5B" w:rsidP="00272FEC">
      <w:pPr>
        <w:autoSpaceDE w:val="0"/>
        <w:autoSpaceDN w:val="0"/>
        <w:adjustRightInd w:val="0"/>
        <w:ind w:left="-360"/>
        <w:rPr>
          <w:rFonts w:ascii="Helvetica-Bold" w:hAnsi="Helvetica-Bold" w:cs="Helvetica-Bold"/>
          <w:b/>
          <w:bCs/>
          <w:color w:val="000000"/>
        </w:rPr>
      </w:pPr>
      <w:r w:rsidRPr="0026301E">
        <w:rPr>
          <w:rFonts w:ascii="Helvetica-Bold" w:hAnsi="Helvetica-Bold" w:cs="Helvetica-Bold"/>
          <w:b/>
          <w:bCs/>
          <w:color w:val="000000"/>
        </w:rPr>
        <w:lastRenderedPageBreak/>
        <w:t>Vision for the Future Exists:</w:t>
      </w:r>
    </w:p>
    <w:p w14:paraId="1B64AB8E" w14:textId="77777777" w:rsidR="009B4062" w:rsidRPr="0026301E" w:rsidRDefault="009B4062" w:rsidP="004B659C">
      <w:pPr>
        <w:autoSpaceDE w:val="0"/>
        <w:autoSpaceDN w:val="0"/>
        <w:adjustRightInd w:val="0"/>
        <w:rPr>
          <w:rFonts w:ascii="Helvetica" w:hAnsi="Helvetica" w:cs="Helvetica"/>
          <w:color w:val="000000"/>
        </w:rPr>
      </w:pPr>
    </w:p>
    <w:p w14:paraId="6A549098" w14:textId="00D1C152" w:rsidR="009B4062" w:rsidRPr="0026301E" w:rsidRDefault="00FE4D5B" w:rsidP="004F1F09">
      <w:pPr>
        <w:numPr>
          <w:ilvl w:val="0"/>
          <w:numId w:val="9"/>
        </w:numPr>
        <w:tabs>
          <w:tab w:val="clear" w:pos="360"/>
        </w:tabs>
        <w:autoSpaceDE w:val="0"/>
        <w:autoSpaceDN w:val="0"/>
        <w:adjustRightInd w:val="0"/>
        <w:ind w:left="90" w:hanging="450"/>
        <w:rPr>
          <w:rFonts w:ascii="Helvetica" w:hAnsi="Helvetica" w:cs="Helvetica"/>
          <w:color w:val="000000"/>
        </w:rPr>
      </w:pPr>
      <w:r w:rsidRPr="0026301E">
        <w:rPr>
          <w:rFonts w:ascii="Helvetica" w:hAnsi="Helvetica" w:cs="Helvetica"/>
          <w:color w:val="000000"/>
        </w:rPr>
        <w:t xml:space="preserve">A long-term plan to sustain the </w:t>
      </w:r>
      <w:r w:rsidR="008B6E9B">
        <w:rPr>
          <w:rFonts w:ascii="Helvetica" w:hAnsi="Helvetica" w:cs="Helvetica"/>
          <w:color w:val="000000"/>
        </w:rPr>
        <w:t>initiative</w:t>
      </w:r>
      <w:r w:rsidRPr="0026301E">
        <w:rPr>
          <w:rFonts w:ascii="Helvetica" w:hAnsi="Helvetica" w:cs="Helvetica"/>
          <w:color w:val="000000"/>
        </w:rPr>
        <w:t xml:space="preserve"> has been developed</w:t>
      </w:r>
      <w:r w:rsidR="009B4062" w:rsidRPr="0026301E">
        <w:rPr>
          <w:rFonts w:ascii="Helvetica" w:hAnsi="Helvetica" w:cs="Helvetica"/>
          <w:color w:val="000000"/>
        </w:rPr>
        <w:t xml:space="preserve"> </w:t>
      </w:r>
      <w:r w:rsidRPr="0026301E">
        <w:rPr>
          <w:rFonts w:ascii="Helvetica" w:hAnsi="Helvetica" w:cs="Helvetica"/>
          <w:color w:val="000000"/>
        </w:rPr>
        <w:t xml:space="preserve">and appears viable. </w:t>
      </w:r>
    </w:p>
    <w:p w14:paraId="493C1373" w14:textId="7E7EC3AB" w:rsidR="009B4062" w:rsidRPr="0026301E" w:rsidRDefault="00FE4D5B" w:rsidP="004F1F09">
      <w:pPr>
        <w:numPr>
          <w:ilvl w:val="0"/>
          <w:numId w:val="9"/>
        </w:numPr>
        <w:tabs>
          <w:tab w:val="clear" w:pos="360"/>
        </w:tabs>
        <w:autoSpaceDE w:val="0"/>
        <w:autoSpaceDN w:val="0"/>
        <w:adjustRightInd w:val="0"/>
        <w:ind w:left="90" w:hanging="450"/>
        <w:rPr>
          <w:rFonts w:ascii="Helvetica" w:hAnsi="Helvetica" w:cs="Helvetica"/>
          <w:color w:val="000000"/>
        </w:rPr>
      </w:pPr>
      <w:r w:rsidRPr="0026301E">
        <w:rPr>
          <w:rFonts w:ascii="Helvetica" w:hAnsi="Helvetica" w:cs="Helvetica"/>
          <w:color w:val="000000"/>
        </w:rPr>
        <w:t xml:space="preserve">A strong and committed </w:t>
      </w:r>
      <w:r w:rsidR="00EE78FE">
        <w:rPr>
          <w:rFonts w:ascii="Helvetica" w:hAnsi="Helvetica" w:cs="Helvetica"/>
          <w:color w:val="000000"/>
        </w:rPr>
        <w:t>B</w:t>
      </w:r>
      <w:r w:rsidRPr="0026301E">
        <w:rPr>
          <w:rFonts w:ascii="Helvetica" w:hAnsi="Helvetica" w:cs="Helvetica"/>
          <w:color w:val="000000"/>
        </w:rPr>
        <w:t xml:space="preserve">oard of </w:t>
      </w:r>
      <w:r w:rsidR="00EE78FE">
        <w:rPr>
          <w:rFonts w:ascii="Helvetica" w:hAnsi="Helvetica" w:cs="Helvetica"/>
          <w:color w:val="000000"/>
        </w:rPr>
        <w:t>D</w:t>
      </w:r>
      <w:r w:rsidRPr="0026301E">
        <w:rPr>
          <w:rFonts w:ascii="Helvetica" w:hAnsi="Helvetica" w:cs="Helvetica"/>
          <w:color w:val="000000"/>
        </w:rPr>
        <w:t>irectors is in place and</w:t>
      </w:r>
      <w:r w:rsidR="009B4062" w:rsidRPr="0026301E">
        <w:rPr>
          <w:rFonts w:ascii="Helvetica" w:hAnsi="Helvetica" w:cs="Helvetica"/>
          <w:color w:val="000000"/>
        </w:rPr>
        <w:t xml:space="preserve"> </w:t>
      </w:r>
      <w:r w:rsidRPr="0026301E">
        <w:rPr>
          <w:rFonts w:ascii="Helvetica" w:hAnsi="Helvetica" w:cs="Helvetica"/>
          <w:color w:val="000000"/>
        </w:rPr>
        <w:t>understands its role.</w:t>
      </w:r>
    </w:p>
    <w:p w14:paraId="20C31066" w14:textId="39C41991" w:rsidR="00FE4D5B" w:rsidRPr="0026301E" w:rsidRDefault="00FE4D5B" w:rsidP="0003685C">
      <w:pPr>
        <w:numPr>
          <w:ilvl w:val="0"/>
          <w:numId w:val="9"/>
        </w:numPr>
        <w:tabs>
          <w:tab w:val="clear" w:pos="360"/>
        </w:tabs>
        <w:autoSpaceDE w:val="0"/>
        <w:autoSpaceDN w:val="0"/>
        <w:adjustRightInd w:val="0"/>
        <w:ind w:left="90" w:hanging="450"/>
        <w:rPr>
          <w:rFonts w:ascii="Helvetica" w:hAnsi="Helvetica" w:cs="Helvetica"/>
          <w:color w:val="000000"/>
        </w:rPr>
      </w:pPr>
      <w:r w:rsidRPr="009C3A17">
        <w:rPr>
          <w:rFonts w:ascii="Helvetica" w:hAnsi="Helvetica" w:cs="Helvetica"/>
          <w:color w:val="000000"/>
        </w:rPr>
        <w:t xml:space="preserve">Continuation of the </w:t>
      </w:r>
      <w:r w:rsidR="008B6E9B">
        <w:rPr>
          <w:rFonts w:ascii="Helvetica" w:hAnsi="Helvetica" w:cs="Helvetica"/>
          <w:color w:val="000000"/>
        </w:rPr>
        <w:t>initiative</w:t>
      </w:r>
      <w:r w:rsidRPr="009C3A17">
        <w:rPr>
          <w:rFonts w:ascii="Helvetica" w:hAnsi="Helvetica" w:cs="Helvetica"/>
          <w:color w:val="000000"/>
        </w:rPr>
        <w:t xml:space="preserve"> is not dependent on a single</w:t>
      </w:r>
      <w:r w:rsidR="009B4062" w:rsidRPr="009C3A17">
        <w:rPr>
          <w:rFonts w:ascii="Helvetica" w:hAnsi="Helvetica" w:cs="Helvetica"/>
          <w:color w:val="000000"/>
        </w:rPr>
        <w:t xml:space="preserve"> </w:t>
      </w:r>
      <w:r w:rsidRPr="009C3A17">
        <w:rPr>
          <w:rFonts w:ascii="Helvetica" w:hAnsi="Helvetica" w:cs="Helvetica"/>
          <w:color w:val="000000"/>
        </w:rPr>
        <w:t>factor that is likely to change, such as a</w:t>
      </w:r>
      <w:r w:rsidR="00471081">
        <w:rPr>
          <w:rFonts w:ascii="Helvetica" w:hAnsi="Helvetica" w:cs="Helvetica"/>
          <w:color w:val="000000"/>
        </w:rPr>
        <w:t>n</w:t>
      </w:r>
      <w:r w:rsidRPr="009C3A17">
        <w:rPr>
          <w:rFonts w:ascii="Helvetica" w:hAnsi="Helvetica" w:cs="Helvetica"/>
          <w:color w:val="000000"/>
        </w:rPr>
        <w:t xml:space="preserve"> </w:t>
      </w:r>
      <w:r w:rsidR="0050192E">
        <w:rPr>
          <w:rFonts w:ascii="Helvetica" w:hAnsi="Helvetica" w:cs="Helvetica"/>
          <w:color w:val="000000"/>
        </w:rPr>
        <w:t xml:space="preserve">Executive leader </w:t>
      </w:r>
      <w:r w:rsidR="005B59AE">
        <w:rPr>
          <w:rFonts w:ascii="Helvetica" w:hAnsi="Helvetica" w:cs="Helvetica"/>
          <w:color w:val="000000"/>
        </w:rPr>
        <w:t>or key staff person who</w:t>
      </w:r>
      <w:r w:rsidR="0050192E">
        <w:rPr>
          <w:rFonts w:ascii="Helvetica" w:hAnsi="Helvetica" w:cs="Helvetica"/>
          <w:color w:val="000000"/>
        </w:rPr>
        <w:t xml:space="preserve"> is a volunteer or is compensated significantly below market rate,</w:t>
      </w:r>
      <w:r w:rsidRPr="009C3A17">
        <w:rPr>
          <w:rFonts w:ascii="Helvetica" w:hAnsi="Helvetica" w:cs="Helvetica"/>
          <w:color w:val="000000"/>
        </w:rPr>
        <w:t xml:space="preserve"> director who</w:t>
      </w:r>
      <w:r w:rsidR="009B4062" w:rsidRPr="009C3A17">
        <w:rPr>
          <w:rFonts w:ascii="Helvetica" w:hAnsi="Helvetica" w:cs="Helvetica"/>
          <w:color w:val="000000"/>
        </w:rPr>
        <w:t xml:space="preserve"> </w:t>
      </w:r>
      <w:r w:rsidRPr="009C3A17">
        <w:rPr>
          <w:rFonts w:ascii="Helvetica" w:hAnsi="Helvetica" w:cs="Helvetica"/>
          <w:color w:val="000000"/>
        </w:rPr>
        <w:t xml:space="preserve">is working around the clock to keep the </w:t>
      </w:r>
      <w:r w:rsidR="008B6E9B">
        <w:rPr>
          <w:rFonts w:ascii="Helvetica" w:hAnsi="Helvetica" w:cs="Helvetica"/>
          <w:color w:val="000000"/>
        </w:rPr>
        <w:t>initiative</w:t>
      </w:r>
      <w:r w:rsidRPr="009C3A17">
        <w:rPr>
          <w:rFonts w:ascii="Helvetica" w:hAnsi="Helvetica" w:cs="Helvetica"/>
          <w:color w:val="000000"/>
        </w:rPr>
        <w:t xml:space="preserve"> afloat, a</w:t>
      </w:r>
      <w:r w:rsidR="009B4062" w:rsidRPr="009C3A17">
        <w:rPr>
          <w:rFonts w:ascii="Helvetica" w:hAnsi="Helvetica" w:cs="Helvetica"/>
          <w:color w:val="000000"/>
        </w:rPr>
        <w:t xml:space="preserve"> </w:t>
      </w:r>
      <w:r w:rsidRPr="009C3A17">
        <w:rPr>
          <w:rFonts w:ascii="Helvetica" w:hAnsi="Helvetica" w:cs="Helvetica"/>
          <w:color w:val="000000"/>
        </w:rPr>
        <w:t>limited pool of volunteer providers who cannot meet the</w:t>
      </w:r>
      <w:r w:rsidR="009B4062" w:rsidRPr="009C3A17">
        <w:rPr>
          <w:rFonts w:ascii="Helvetica" w:hAnsi="Helvetica" w:cs="Helvetica"/>
          <w:color w:val="000000"/>
        </w:rPr>
        <w:t xml:space="preserve"> </w:t>
      </w:r>
      <w:r w:rsidRPr="009C3A17">
        <w:rPr>
          <w:rFonts w:ascii="Helvetica" w:hAnsi="Helvetica" w:cs="Helvetica"/>
          <w:color w:val="000000"/>
        </w:rPr>
        <w:t>tremendous demand for services, or a significant donor</w:t>
      </w:r>
      <w:r w:rsidR="009B4062" w:rsidRPr="009C3A17">
        <w:rPr>
          <w:rFonts w:ascii="Helvetica" w:hAnsi="Helvetica" w:cs="Helvetica"/>
          <w:color w:val="000000"/>
        </w:rPr>
        <w:t xml:space="preserve"> </w:t>
      </w:r>
      <w:r w:rsidRPr="009C3A17">
        <w:rPr>
          <w:rFonts w:ascii="Helvetica" w:hAnsi="Helvetica" w:cs="Helvetica"/>
          <w:color w:val="000000"/>
        </w:rPr>
        <w:t xml:space="preserve">whose only connection to the </w:t>
      </w:r>
      <w:r w:rsidR="008B6E9B">
        <w:rPr>
          <w:rFonts w:ascii="Helvetica" w:hAnsi="Helvetica" w:cs="Helvetica"/>
          <w:color w:val="000000"/>
        </w:rPr>
        <w:t>initiative</w:t>
      </w:r>
      <w:r w:rsidRPr="009C3A17">
        <w:rPr>
          <w:rFonts w:ascii="Helvetica" w:hAnsi="Helvetica" w:cs="Helvetica"/>
          <w:color w:val="000000"/>
        </w:rPr>
        <w:t xml:space="preserve"> is financial.</w:t>
      </w:r>
    </w:p>
    <w:sectPr w:rsidR="00FE4D5B" w:rsidRPr="0026301E" w:rsidSect="004F1F09">
      <w:type w:val="continuous"/>
      <w:pgSz w:w="12240" w:h="15840"/>
      <w:pgMar w:top="1440" w:right="180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609FC" w14:textId="77777777" w:rsidR="00643F99" w:rsidRDefault="00643F99">
      <w:r>
        <w:separator/>
      </w:r>
    </w:p>
  </w:endnote>
  <w:endnote w:type="continuationSeparator" w:id="0">
    <w:p w14:paraId="7BD01DB7" w14:textId="77777777" w:rsidR="00643F99" w:rsidRDefault="0064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Oblique">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Obliq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258318"/>
      <w:docPartObj>
        <w:docPartGallery w:val="Page Numbers (Bottom of Page)"/>
        <w:docPartUnique/>
      </w:docPartObj>
    </w:sdtPr>
    <w:sdtEndPr>
      <w:rPr>
        <w:noProof/>
      </w:rPr>
    </w:sdtEndPr>
    <w:sdtContent>
      <w:p w14:paraId="6B1B48D1" w14:textId="77777777" w:rsidR="0063255C" w:rsidRDefault="0063255C">
        <w:pPr>
          <w:pStyle w:val="Footer"/>
          <w:jc w:val="right"/>
        </w:pPr>
        <w:r w:rsidRPr="0063255C">
          <w:rPr>
            <w:rFonts w:ascii="Arial" w:hAnsi="Arial" w:cs="Arial"/>
            <w:sz w:val="20"/>
            <w:szCs w:val="20"/>
          </w:rPr>
          <w:fldChar w:fldCharType="begin"/>
        </w:r>
        <w:r w:rsidRPr="0063255C">
          <w:rPr>
            <w:rFonts w:ascii="Arial" w:hAnsi="Arial" w:cs="Arial"/>
            <w:sz w:val="20"/>
            <w:szCs w:val="20"/>
          </w:rPr>
          <w:instrText xml:space="preserve"> PAGE   \* MERGEFORMAT </w:instrText>
        </w:r>
        <w:r w:rsidRPr="0063255C">
          <w:rPr>
            <w:rFonts w:ascii="Arial" w:hAnsi="Arial" w:cs="Arial"/>
            <w:sz w:val="20"/>
            <w:szCs w:val="20"/>
          </w:rPr>
          <w:fldChar w:fldCharType="separate"/>
        </w:r>
        <w:r w:rsidR="0084335F">
          <w:rPr>
            <w:rFonts w:ascii="Arial" w:hAnsi="Arial" w:cs="Arial"/>
            <w:noProof/>
            <w:sz w:val="20"/>
            <w:szCs w:val="20"/>
          </w:rPr>
          <w:t>12</w:t>
        </w:r>
        <w:r w:rsidRPr="0063255C">
          <w:rPr>
            <w:rFonts w:ascii="Arial" w:hAnsi="Arial" w:cs="Arial"/>
            <w:noProof/>
            <w:sz w:val="20"/>
            <w:szCs w:val="20"/>
          </w:rPr>
          <w:fldChar w:fldCharType="end"/>
        </w:r>
      </w:p>
    </w:sdtContent>
  </w:sdt>
  <w:p w14:paraId="10C5575D" w14:textId="77777777" w:rsidR="0063255C" w:rsidRDefault="00632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707E8" w14:textId="77777777" w:rsidR="00643F99" w:rsidRDefault="00643F99">
      <w:r>
        <w:separator/>
      </w:r>
    </w:p>
  </w:footnote>
  <w:footnote w:type="continuationSeparator" w:id="0">
    <w:p w14:paraId="1A9727FB" w14:textId="77777777" w:rsidR="00643F99" w:rsidRDefault="00643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4CB"/>
    <w:multiLevelType w:val="hybridMultilevel"/>
    <w:tmpl w:val="49D836A2"/>
    <w:lvl w:ilvl="0" w:tplc="0409000F">
      <w:start w:val="1"/>
      <w:numFmt w:val="decimal"/>
      <w:lvlText w:val="%1."/>
      <w:lvlJc w:val="left"/>
      <w:pPr>
        <w:tabs>
          <w:tab w:val="num" w:pos="720"/>
        </w:tabs>
        <w:ind w:left="720" w:hanging="360"/>
      </w:pPr>
    </w:lvl>
    <w:lvl w:ilvl="1" w:tplc="3834AAAC">
      <w:start w:val="1"/>
      <w:numFmt w:val="bullet"/>
      <w:lvlText w:val=""/>
      <w:lvlJc w:val="left"/>
      <w:pPr>
        <w:tabs>
          <w:tab w:val="num" w:pos="1440"/>
        </w:tabs>
        <w:ind w:left="1440" w:hanging="360"/>
      </w:pPr>
      <w:rPr>
        <w:rFonts w:ascii="Symbol" w:hAnsi="Symbol"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85FC4"/>
    <w:multiLevelType w:val="multilevel"/>
    <w:tmpl w:val="64A6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93451"/>
    <w:multiLevelType w:val="hybridMultilevel"/>
    <w:tmpl w:val="919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74677"/>
    <w:multiLevelType w:val="hybridMultilevel"/>
    <w:tmpl w:val="2DDCCD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4E7704"/>
    <w:multiLevelType w:val="hybridMultilevel"/>
    <w:tmpl w:val="F3EC37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C663654"/>
    <w:multiLevelType w:val="hybridMultilevel"/>
    <w:tmpl w:val="D49CF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339AE"/>
    <w:multiLevelType w:val="hybridMultilevel"/>
    <w:tmpl w:val="29D8BE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E16DA5"/>
    <w:multiLevelType w:val="hybridMultilevel"/>
    <w:tmpl w:val="657A97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405F14"/>
    <w:multiLevelType w:val="hybridMultilevel"/>
    <w:tmpl w:val="AC20E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7C261C"/>
    <w:multiLevelType w:val="hybridMultilevel"/>
    <w:tmpl w:val="8ACC2F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9E49C1"/>
    <w:multiLevelType w:val="hybridMultilevel"/>
    <w:tmpl w:val="88CA2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7636D4"/>
    <w:multiLevelType w:val="hybridMultilevel"/>
    <w:tmpl w:val="65E80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D190801"/>
    <w:multiLevelType w:val="hybridMultilevel"/>
    <w:tmpl w:val="6B8C4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A5B36"/>
    <w:multiLevelType w:val="hybridMultilevel"/>
    <w:tmpl w:val="F5D0E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F04853"/>
    <w:multiLevelType w:val="hybridMultilevel"/>
    <w:tmpl w:val="97669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50542"/>
    <w:multiLevelType w:val="hybridMultilevel"/>
    <w:tmpl w:val="E12258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6A7F5D9E"/>
    <w:multiLevelType w:val="hybridMultilevel"/>
    <w:tmpl w:val="4CAE0CC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2B0FE8"/>
    <w:multiLevelType w:val="multilevel"/>
    <w:tmpl w:val="C960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D46474"/>
    <w:multiLevelType w:val="hybridMultilevel"/>
    <w:tmpl w:val="04A6D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E50156"/>
    <w:multiLevelType w:val="hybridMultilevel"/>
    <w:tmpl w:val="FADEA64A"/>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20" w15:restartNumberingAfterBreak="0">
    <w:nsid w:val="7DF62472"/>
    <w:multiLevelType w:val="hybridMultilevel"/>
    <w:tmpl w:val="E1528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1928550">
    <w:abstractNumId w:val="11"/>
  </w:num>
  <w:num w:numId="2" w16cid:durableId="962229011">
    <w:abstractNumId w:val="14"/>
  </w:num>
  <w:num w:numId="3" w16cid:durableId="382290708">
    <w:abstractNumId w:val="6"/>
  </w:num>
  <w:num w:numId="4" w16cid:durableId="1480028600">
    <w:abstractNumId w:val="9"/>
  </w:num>
  <w:num w:numId="5" w16cid:durableId="318314863">
    <w:abstractNumId w:val="16"/>
  </w:num>
  <w:num w:numId="6" w16cid:durableId="1989743405">
    <w:abstractNumId w:val="0"/>
  </w:num>
  <w:num w:numId="7" w16cid:durableId="788671371">
    <w:abstractNumId w:val="10"/>
  </w:num>
  <w:num w:numId="8" w16cid:durableId="1037513890">
    <w:abstractNumId w:val="20"/>
  </w:num>
  <w:num w:numId="9" w16cid:durableId="1585996925">
    <w:abstractNumId w:val="4"/>
  </w:num>
  <w:num w:numId="10" w16cid:durableId="123428226">
    <w:abstractNumId w:val="7"/>
  </w:num>
  <w:num w:numId="11" w16cid:durableId="1083142877">
    <w:abstractNumId w:val="3"/>
  </w:num>
  <w:num w:numId="12" w16cid:durableId="176236669">
    <w:abstractNumId w:val="2"/>
  </w:num>
  <w:num w:numId="13" w16cid:durableId="1215312019">
    <w:abstractNumId w:val="12"/>
  </w:num>
  <w:num w:numId="14" w16cid:durableId="1522623730">
    <w:abstractNumId w:val="18"/>
  </w:num>
  <w:num w:numId="15" w16cid:durableId="217740978">
    <w:abstractNumId w:val="15"/>
  </w:num>
  <w:num w:numId="16" w16cid:durableId="5712287">
    <w:abstractNumId w:val="8"/>
  </w:num>
  <w:num w:numId="17" w16cid:durableId="417289249">
    <w:abstractNumId w:val="19"/>
  </w:num>
  <w:num w:numId="18" w16cid:durableId="358895151">
    <w:abstractNumId w:val="13"/>
  </w:num>
  <w:num w:numId="19" w16cid:durableId="153568372">
    <w:abstractNumId w:val="1"/>
  </w:num>
  <w:num w:numId="20" w16cid:durableId="170220273">
    <w:abstractNumId w:val="5"/>
  </w:num>
  <w:num w:numId="21" w16cid:durableId="11006387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A3"/>
    <w:rsid w:val="00005B6B"/>
    <w:rsid w:val="000079C3"/>
    <w:rsid w:val="000304C1"/>
    <w:rsid w:val="00043515"/>
    <w:rsid w:val="0004447F"/>
    <w:rsid w:val="0005019E"/>
    <w:rsid w:val="00050A23"/>
    <w:rsid w:val="00065415"/>
    <w:rsid w:val="000700F8"/>
    <w:rsid w:val="00080016"/>
    <w:rsid w:val="000947DC"/>
    <w:rsid w:val="000A7477"/>
    <w:rsid w:val="000B7258"/>
    <w:rsid w:val="000C54A3"/>
    <w:rsid w:val="000E54CE"/>
    <w:rsid w:val="000F02EF"/>
    <w:rsid w:val="000F7525"/>
    <w:rsid w:val="00100F9B"/>
    <w:rsid w:val="00105479"/>
    <w:rsid w:val="00131218"/>
    <w:rsid w:val="00133FD1"/>
    <w:rsid w:val="0014753B"/>
    <w:rsid w:val="00175E5B"/>
    <w:rsid w:val="00176FF9"/>
    <w:rsid w:val="00191A8E"/>
    <w:rsid w:val="001B628E"/>
    <w:rsid w:val="001C03F2"/>
    <w:rsid w:val="001C77A9"/>
    <w:rsid w:val="001E6779"/>
    <w:rsid w:val="001F476C"/>
    <w:rsid w:val="00202B7B"/>
    <w:rsid w:val="002201E0"/>
    <w:rsid w:val="00231FC7"/>
    <w:rsid w:val="00242760"/>
    <w:rsid w:val="00244EB2"/>
    <w:rsid w:val="00245AB2"/>
    <w:rsid w:val="0025372C"/>
    <w:rsid w:val="0026301E"/>
    <w:rsid w:val="00272FEC"/>
    <w:rsid w:val="00276572"/>
    <w:rsid w:val="002A3593"/>
    <w:rsid w:val="002F10BB"/>
    <w:rsid w:val="002F5128"/>
    <w:rsid w:val="00310C8E"/>
    <w:rsid w:val="0033157E"/>
    <w:rsid w:val="00334F08"/>
    <w:rsid w:val="00393DAF"/>
    <w:rsid w:val="0039404E"/>
    <w:rsid w:val="003C605C"/>
    <w:rsid w:val="003E3CE4"/>
    <w:rsid w:val="0040071F"/>
    <w:rsid w:val="0041600A"/>
    <w:rsid w:val="00435AB8"/>
    <w:rsid w:val="00435BF4"/>
    <w:rsid w:val="00450BA8"/>
    <w:rsid w:val="00471081"/>
    <w:rsid w:val="00471B61"/>
    <w:rsid w:val="0048179C"/>
    <w:rsid w:val="00485578"/>
    <w:rsid w:val="00490D2A"/>
    <w:rsid w:val="004A657F"/>
    <w:rsid w:val="004B3154"/>
    <w:rsid w:val="004B659C"/>
    <w:rsid w:val="004C2393"/>
    <w:rsid w:val="004D68C7"/>
    <w:rsid w:val="004D6DBB"/>
    <w:rsid w:val="004F1F09"/>
    <w:rsid w:val="004F3A31"/>
    <w:rsid w:val="004F4EE3"/>
    <w:rsid w:val="0050192E"/>
    <w:rsid w:val="00501D76"/>
    <w:rsid w:val="0051166C"/>
    <w:rsid w:val="00531388"/>
    <w:rsid w:val="0053661D"/>
    <w:rsid w:val="0054185F"/>
    <w:rsid w:val="00543455"/>
    <w:rsid w:val="00554B9C"/>
    <w:rsid w:val="00556343"/>
    <w:rsid w:val="00570CEF"/>
    <w:rsid w:val="00574F0E"/>
    <w:rsid w:val="00584B60"/>
    <w:rsid w:val="005A50B0"/>
    <w:rsid w:val="005B02CC"/>
    <w:rsid w:val="005B59AE"/>
    <w:rsid w:val="005D3F35"/>
    <w:rsid w:val="005E3345"/>
    <w:rsid w:val="005E4E01"/>
    <w:rsid w:val="005F4566"/>
    <w:rsid w:val="006037F5"/>
    <w:rsid w:val="00605C83"/>
    <w:rsid w:val="00617B11"/>
    <w:rsid w:val="0062664F"/>
    <w:rsid w:val="0063255C"/>
    <w:rsid w:val="00635BEA"/>
    <w:rsid w:val="00643F99"/>
    <w:rsid w:val="006A0A68"/>
    <w:rsid w:val="006A342E"/>
    <w:rsid w:val="006B0148"/>
    <w:rsid w:val="006B3070"/>
    <w:rsid w:val="006D15A8"/>
    <w:rsid w:val="006D3808"/>
    <w:rsid w:val="006D6FF8"/>
    <w:rsid w:val="006E4E28"/>
    <w:rsid w:val="006E5C9D"/>
    <w:rsid w:val="006E652A"/>
    <w:rsid w:val="006E7259"/>
    <w:rsid w:val="006E72E6"/>
    <w:rsid w:val="006F2641"/>
    <w:rsid w:val="007008E0"/>
    <w:rsid w:val="007066A5"/>
    <w:rsid w:val="007238D5"/>
    <w:rsid w:val="00741A5F"/>
    <w:rsid w:val="007630E4"/>
    <w:rsid w:val="007652E2"/>
    <w:rsid w:val="007752FA"/>
    <w:rsid w:val="00776F43"/>
    <w:rsid w:val="00787565"/>
    <w:rsid w:val="00797A2C"/>
    <w:rsid w:val="007A35F4"/>
    <w:rsid w:val="007A4F95"/>
    <w:rsid w:val="007B0753"/>
    <w:rsid w:val="007B3AA3"/>
    <w:rsid w:val="007B6CDC"/>
    <w:rsid w:val="007D4187"/>
    <w:rsid w:val="007D55CA"/>
    <w:rsid w:val="007D7F6A"/>
    <w:rsid w:val="00807B46"/>
    <w:rsid w:val="00812D7C"/>
    <w:rsid w:val="0084335F"/>
    <w:rsid w:val="008464B5"/>
    <w:rsid w:val="00880537"/>
    <w:rsid w:val="008817C9"/>
    <w:rsid w:val="008877BA"/>
    <w:rsid w:val="008B3AC2"/>
    <w:rsid w:val="008B6E9B"/>
    <w:rsid w:val="008B7C79"/>
    <w:rsid w:val="008C3928"/>
    <w:rsid w:val="008C5CC3"/>
    <w:rsid w:val="008D5FBE"/>
    <w:rsid w:val="008E5946"/>
    <w:rsid w:val="009149C0"/>
    <w:rsid w:val="0091696E"/>
    <w:rsid w:val="009224A6"/>
    <w:rsid w:val="009229CF"/>
    <w:rsid w:val="009231E4"/>
    <w:rsid w:val="00924914"/>
    <w:rsid w:val="00961551"/>
    <w:rsid w:val="00964E56"/>
    <w:rsid w:val="00964EBD"/>
    <w:rsid w:val="00972883"/>
    <w:rsid w:val="00973F0A"/>
    <w:rsid w:val="00994592"/>
    <w:rsid w:val="009B4062"/>
    <w:rsid w:val="009B7718"/>
    <w:rsid w:val="009C3A17"/>
    <w:rsid w:val="009D2D42"/>
    <w:rsid w:val="009F7F8D"/>
    <w:rsid w:val="00A04B81"/>
    <w:rsid w:val="00A256FB"/>
    <w:rsid w:val="00A503A3"/>
    <w:rsid w:val="00A62495"/>
    <w:rsid w:val="00A64BA8"/>
    <w:rsid w:val="00A72D9D"/>
    <w:rsid w:val="00A912A7"/>
    <w:rsid w:val="00A94761"/>
    <w:rsid w:val="00AB3CE1"/>
    <w:rsid w:val="00AB4009"/>
    <w:rsid w:val="00AB5BD9"/>
    <w:rsid w:val="00AC6AAB"/>
    <w:rsid w:val="00AE036E"/>
    <w:rsid w:val="00AF07CF"/>
    <w:rsid w:val="00B06E44"/>
    <w:rsid w:val="00B26A5B"/>
    <w:rsid w:val="00B30AF3"/>
    <w:rsid w:val="00B52A2D"/>
    <w:rsid w:val="00B56590"/>
    <w:rsid w:val="00B95A46"/>
    <w:rsid w:val="00BA6020"/>
    <w:rsid w:val="00BB3324"/>
    <w:rsid w:val="00BC0BDF"/>
    <w:rsid w:val="00BC5D23"/>
    <w:rsid w:val="00BD2065"/>
    <w:rsid w:val="00BD430A"/>
    <w:rsid w:val="00BE4C06"/>
    <w:rsid w:val="00BE5C41"/>
    <w:rsid w:val="00BE7D5E"/>
    <w:rsid w:val="00BF2BC7"/>
    <w:rsid w:val="00C578E4"/>
    <w:rsid w:val="00C627D0"/>
    <w:rsid w:val="00C6554B"/>
    <w:rsid w:val="00C669D6"/>
    <w:rsid w:val="00C70A8A"/>
    <w:rsid w:val="00C7590D"/>
    <w:rsid w:val="00CA73A8"/>
    <w:rsid w:val="00CE7B38"/>
    <w:rsid w:val="00CF6D7C"/>
    <w:rsid w:val="00D16867"/>
    <w:rsid w:val="00D23611"/>
    <w:rsid w:val="00D23E37"/>
    <w:rsid w:val="00D374BC"/>
    <w:rsid w:val="00D468D7"/>
    <w:rsid w:val="00D46EA8"/>
    <w:rsid w:val="00D47867"/>
    <w:rsid w:val="00D56A16"/>
    <w:rsid w:val="00D70F01"/>
    <w:rsid w:val="00D72FDF"/>
    <w:rsid w:val="00D745B8"/>
    <w:rsid w:val="00D7474B"/>
    <w:rsid w:val="00D7692B"/>
    <w:rsid w:val="00DB4B32"/>
    <w:rsid w:val="00DB5B19"/>
    <w:rsid w:val="00DD4FDC"/>
    <w:rsid w:val="00DD57EB"/>
    <w:rsid w:val="00DE2258"/>
    <w:rsid w:val="00DE362F"/>
    <w:rsid w:val="00DF62F3"/>
    <w:rsid w:val="00E26D42"/>
    <w:rsid w:val="00E30FB8"/>
    <w:rsid w:val="00E35AB5"/>
    <w:rsid w:val="00E47992"/>
    <w:rsid w:val="00E90591"/>
    <w:rsid w:val="00EA3D3B"/>
    <w:rsid w:val="00EA4D48"/>
    <w:rsid w:val="00EB01B3"/>
    <w:rsid w:val="00EC3F21"/>
    <w:rsid w:val="00EE0056"/>
    <w:rsid w:val="00EE07AF"/>
    <w:rsid w:val="00EE6F25"/>
    <w:rsid w:val="00EE78FE"/>
    <w:rsid w:val="00F03DC0"/>
    <w:rsid w:val="00F335B3"/>
    <w:rsid w:val="00F54D37"/>
    <w:rsid w:val="00F711B2"/>
    <w:rsid w:val="00F8191C"/>
    <w:rsid w:val="00F90415"/>
    <w:rsid w:val="00F941D1"/>
    <w:rsid w:val="00FA6B2C"/>
    <w:rsid w:val="00FD5E36"/>
    <w:rsid w:val="00FE4D5B"/>
    <w:rsid w:val="00FE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BFF5F"/>
  <w15:docId w15:val="{7956F81A-F362-44DF-BA73-B8530C8B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D5B"/>
    <w:rPr>
      <w:color w:val="0000FF"/>
      <w:u w:val="single"/>
    </w:rPr>
  </w:style>
  <w:style w:type="character" w:styleId="FollowedHyperlink">
    <w:name w:val="FollowedHyperlink"/>
    <w:rsid w:val="0053661D"/>
    <w:rPr>
      <w:color w:val="800080"/>
      <w:u w:val="single"/>
    </w:rPr>
  </w:style>
  <w:style w:type="paragraph" w:styleId="ListParagraph">
    <w:name w:val="List Paragraph"/>
    <w:basedOn w:val="Normal"/>
    <w:uiPriority w:val="34"/>
    <w:qFormat/>
    <w:rsid w:val="006B0148"/>
    <w:pPr>
      <w:ind w:left="720"/>
    </w:pPr>
  </w:style>
  <w:style w:type="paragraph" w:styleId="Header">
    <w:name w:val="header"/>
    <w:basedOn w:val="Normal"/>
    <w:link w:val="HeaderChar"/>
    <w:rsid w:val="0063255C"/>
    <w:pPr>
      <w:tabs>
        <w:tab w:val="center" w:pos="4680"/>
        <w:tab w:val="right" w:pos="9360"/>
      </w:tabs>
    </w:pPr>
  </w:style>
  <w:style w:type="character" w:customStyle="1" w:styleId="HeaderChar">
    <w:name w:val="Header Char"/>
    <w:basedOn w:val="DefaultParagraphFont"/>
    <w:link w:val="Header"/>
    <w:rsid w:val="0063255C"/>
    <w:rPr>
      <w:sz w:val="24"/>
      <w:szCs w:val="24"/>
    </w:rPr>
  </w:style>
  <w:style w:type="paragraph" w:styleId="Footer">
    <w:name w:val="footer"/>
    <w:basedOn w:val="Normal"/>
    <w:link w:val="FooterChar"/>
    <w:uiPriority w:val="99"/>
    <w:rsid w:val="0063255C"/>
    <w:pPr>
      <w:tabs>
        <w:tab w:val="center" w:pos="4680"/>
        <w:tab w:val="right" w:pos="9360"/>
      </w:tabs>
    </w:pPr>
  </w:style>
  <w:style w:type="character" w:customStyle="1" w:styleId="FooterChar">
    <w:name w:val="Footer Char"/>
    <w:basedOn w:val="DefaultParagraphFont"/>
    <w:link w:val="Footer"/>
    <w:uiPriority w:val="99"/>
    <w:rsid w:val="0063255C"/>
    <w:rPr>
      <w:sz w:val="24"/>
      <w:szCs w:val="24"/>
    </w:rPr>
  </w:style>
  <w:style w:type="paragraph" w:styleId="BalloonText">
    <w:name w:val="Balloon Text"/>
    <w:basedOn w:val="Normal"/>
    <w:link w:val="BalloonTextChar"/>
    <w:semiHidden/>
    <w:unhideWhenUsed/>
    <w:rsid w:val="005E4E01"/>
    <w:rPr>
      <w:rFonts w:ascii="Segoe UI" w:hAnsi="Segoe UI" w:cs="Segoe UI"/>
      <w:sz w:val="18"/>
      <w:szCs w:val="18"/>
    </w:rPr>
  </w:style>
  <w:style w:type="character" w:customStyle="1" w:styleId="BalloonTextChar">
    <w:name w:val="Balloon Text Char"/>
    <w:basedOn w:val="DefaultParagraphFont"/>
    <w:link w:val="BalloonText"/>
    <w:semiHidden/>
    <w:rsid w:val="005E4E01"/>
    <w:rPr>
      <w:rFonts w:ascii="Segoe UI" w:hAnsi="Segoe UI" w:cs="Segoe UI"/>
      <w:sz w:val="18"/>
      <w:szCs w:val="18"/>
    </w:rPr>
  </w:style>
  <w:style w:type="character" w:styleId="CommentReference">
    <w:name w:val="annotation reference"/>
    <w:basedOn w:val="DefaultParagraphFont"/>
    <w:semiHidden/>
    <w:unhideWhenUsed/>
    <w:rsid w:val="005E4E01"/>
    <w:rPr>
      <w:sz w:val="16"/>
      <w:szCs w:val="16"/>
    </w:rPr>
  </w:style>
  <w:style w:type="paragraph" w:styleId="CommentText">
    <w:name w:val="annotation text"/>
    <w:basedOn w:val="Normal"/>
    <w:link w:val="CommentTextChar"/>
    <w:semiHidden/>
    <w:unhideWhenUsed/>
    <w:rsid w:val="005E4E01"/>
    <w:rPr>
      <w:sz w:val="20"/>
      <w:szCs w:val="20"/>
    </w:rPr>
  </w:style>
  <w:style w:type="character" w:customStyle="1" w:styleId="CommentTextChar">
    <w:name w:val="Comment Text Char"/>
    <w:basedOn w:val="DefaultParagraphFont"/>
    <w:link w:val="CommentText"/>
    <w:semiHidden/>
    <w:rsid w:val="005E4E01"/>
  </w:style>
  <w:style w:type="paragraph" w:styleId="CommentSubject">
    <w:name w:val="annotation subject"/>
    <w:basedOn w:val="CommentText"/>
    <w:next w:val="CommentText"/>
    <w:link w:val="CommentSubjectChar"/>
    <w:semiHidden/>
    <w:unhideWhenUsed/>
    <w:rsid w:val="005E4E01"/>
    <w:rPr>
      <w:b/>
      <w:bCs/>
    </w:rPr>
  </w:style>
  <w:style w:type="character" w:customStyle="1" w:styleId="CommentSubjectChar">
    <w:name w:val="Comment Subject Char"/>
    <w:basedOn w:val="CommentTextChar"/>
    <w:link w:val="CommentSubject"/>
    <w:semiHidden/>
    <w:rsid w:val="005E4E01"/>
    <w:rPr>
      <w:b/>
      <w:bCs/>
    </w:rPr>
  </w:style>
  <w:style w:type="paragraph" w:customStyle="1" w:styleId="xmsonormal">
    <w:name w:val="x_msonormal"/>
    <w:basedOn w:val="Normal"/>
    <w:rsid w:val="00B30AF3"/>
    <w:rPr>
      <w:rFonts w:eastAsiaTheme="minorHAnsi"/>
    </w:rPr>
  </w:style>
  <w:style w:type="character" w:customStyle="1" w:styleId="UnresolvedMention1">
    <w:name w:val="Unresolved Mention1"/>
    <w:basedOn w:val="DefaultParagraphFont"/>
    <w:uiPriority w:val="99"/>
    <w:semiHidden/>
    <w:unhideWhenUsed/>
    <w:rsid w:val="006E7259"/>
    <w:rPr>
      <w:color w:val="605E5C"/>
      <w:shd w:val="clear" w:color="auto" w:fill="E1DFDD"/>
    </w:rPr>
  </w:style>
  <w:style w:type="character" w:styleId="Strong">
    <w:name w:val="Strong"/>
    <w:basedOn w:val="DefaultParagraphFont"/>
    <w:uiPriority w:val="22"/>
    <w:qFormat/>
    <w:rsid w:val="00797A2C"/>
    <w:rPr>
      <w:b/>
      <w:bCs/>
    </w:rPr>
  </w:style>
  <w:style w:type="character" w:styleId="UnresolvedMention">
    <w:name w:val="Unresolved Mention"/>
    <w:basedOn w:val="DefaultParagraphFont"/>
    <w:uiPriority w:val="99"/>
    <w:semiHidden/>
    <w:unhideWhenUsed/>
    <w:rsid w:val="006E5C9D"/>
    <w:rPr>
      <w:color w:val="605E5C"/>
      <w:shd w:val="clear" w:color="auto" w:fill="E1DFDD"/>
    </w:rPr>
  </w:style>
  <w:style w:type="paragraph" w:styleId="Revision">
    <w:name w:val="Revision"/>
    <w:hidden/>
    <w:uiPriority w:val="99"/>
    <w:semiHidden/>
    <w:rsid w:val="00EE07AF"/>
    <w:rPr>
      <w:sz w:val="24"/>
      <w:szCs w:val="24"/>
    </w:rPr>
  </w:style>
  <w:style w:type="paragraph" w:styleId="NormalWeb">
    <w:name w:val="Normal (Web)"/>
    <w:basedOn w:val="Normal"/>
    <w:uiPriority w:val="99"/>
    <w:semiHidden/>
    <w:unhideWhenUsed/>
    <w:rsid w:val="00807B46"/>
    <w:pPr>
      <w:spacing w:before="100" w:beforeAutospacing="1" w:after="100" w:afterAutospacing="1"/>
    </w:pPr>
  </w:style>
  <w:style w:type="character" w:styleId="Emphasis">
    <w:name w:val="Emphasis"/>
    <w:basedOn w:val="DefaultParagraphFont"/>
    <w:uiPriority w:val="20"/>
    <w:qFormat/>
    <w:rsid w:val="00807B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24837">
      <w:bodyDiv w:val="1"/>
      <w:marLeft w:val="0"/>
      <w:marRight w:val="0"/>
      <w:marTop w:val="0"/>
      <w:marBottom w:val="0"/>
      <w:divBdr>
        <w:top w:val="none" w:sz="0" w:space="0" w:color="auto"/>
        <w:left w:val="none" w:sz="0" w:space="0" w:color="auto"/>
        <w:bottom w:val="none" w:sz="0" w:space="0" w:color="auto"/>
        <w:right w:val="none" w:sz="0" w:space="0" w:color="auto"/>
      </w:divBdr>
    </w:div>
    <w:div w:id="409547193">
      <w:bodyDiv w:val="1"/>
      <w:marLeft w:val="0"/>
      <w:marRight w:val="0"/>
      <w:marTop w:val="0"/>
      <w:marBottom w:val="0"/>
      <w:divBdr>
        <w:top w:val="none" w:sz="0" w:space="0" w:color="auto"/>
        <w:left w:val="none" w:sz="0" w:space="0" w:color="auto"/>
        <w:bottom w:val="none" w:sz="0" w:space="0" w:color="auto"/>
        <w:right w:val="none" w:sz="0" w:space="0" w:color="auto"/>
      </w:divBdr>
    </w:div>
    <w:div w:id="1065108958">
      <w:bodyDiv w:val="1"/>
      <w:marLeft w:val="0"/>
      <w:marRight w:val="0"/>
      <w:marTop w:val="0"/>
      <w:marBottom w:val="0"/>
      <w:divBdr>
        <w:top w:val="none" w:sz="0" w:space="0" w:color="auto"/>
        <w:left w:val="none" w:sz="0" w:space="0" w:color="auto"/>
        <w:bottom w:val="none" w:sz="0" w:space="0" w:color="auto"/>
        <w:right w:val="none" w:sz="0" w:space="0" w:color="auto"/>
      </w:divBdr>
    </w:div>
    <w:div w:id="1278105541">
      <w:bodyDiv w:val="1"/>
      <w:marLeft w:val="0"/>
      <w:marRight w:val="0"/>
      <w:marTop w:val="0"/>
      <w:marBottom w:val="0"/>
      <w:divBdr>
        <w:top w:val="none" w:sz="0" w:space="0" w:color="auto"/>
        <w:left w:val="none" w:sz="0" w:space="0" w:color="auto"/>
        <w:bottom w:val="none" w:sz="0" w:space="0" w:color="auto"/>
        <w:right w:val="none" w:sz="0" w:space="0" w:color="auto"/>
      </w:divBdr>
    </w:div>
    <w:div w:id="132300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hcf.org" TargetMode="External"/><Relationship Id="rId18" Type="http://schemas.openxmlformats.org/officeDocument/2006/relationships/hyperlink" Target="https://www.vhcf.org/wp-content/uploads/2024/06/Sustainability-Plan-Template.xls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drea@vhcf.org" TargetMode="External"/><Relationship Id="rId17" Type="http://schemas.openxmlformats.org/officeDocument/2006/relationships/hyperlink" Target="https://www.vhcf.org/wp-content/uploads/2021/08/Budget-Forms.xlsx" TargetMode="External"/><Relationship Id="rId2" Type="http://schemas.openxmlformats.org/officeDocument/2006/relationships/numbering" Target="numbering.xml"/><Relationship Id="rId16" Type="http://schemas.openxmlformats.org/officeDocument/2006/relationships/hyperlink" Target="http://www.vhcf.org/wp-content/uploads/2023/12/Executive-Summary_12.2023-Revised.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cha.org/" TargetMode="External"/><Relationship Id="rId5" Type="http://schemas.openxmlformats.org/officeDocument/2006/relationships/webSettings" Target="webSettings.xml"/><Relationship Id="rId15" Type="http://schemas.openxmlformats.org/officeDocument/2006/relationships/hyperlink" Target="mailto:kari@vhcf.org" TargetMode="External"/><Relationship Id="rId10" Type="http://schemas.openxmlformats.org/officeDocument/2006/relationships/hyperlink" Target="https://www.vafreeclinics.org/" TargetMode="External"/><Relationship Id="rId19" Type="http://schemas.openxmlformats.org/officeDocument/2006/relationships/hyperlink" Target="mailto:kari@vhcf.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vhcf.org/wp-content/uploads/2024/01/ConceptPaperCover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F99A0-0C6B-4A85-932D-076F6EB8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3190</Words>
  <Characters>18965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VHCF Grant Guidelines</vt:lpstr>
    </vt:vector>
  </TitlesOfParts>
  <Company>VHCF</Company>
  <LinksUpToDate>false</LinksUpToDate>
  <CharactersWithSpaces>22111</CharactersWithSpaces>
  <SharedDoc>false</SharedDoc>
  <HLinks>
    <vt:vector size="54" baseType="variant">
      <vt:variant>
        <vt:i4>5636096</vt:i4>
      </vt:variant>
      <vt:variant>
        <vt:i4>24</vt:i4>
      </vt:variant>
      <vt:variant>
        <vt:i4>0</vt:i4>
      </vt:variant>
      <vt:variant>
        <vt:i4>5</vt:i4>
      </vt:variant>
      <vt:variant>
        <vt:lpwstr>http://www.vhcf.org/wp-content/uploads/2011/12/letter-of-agreement-sample.doc</vt:lpwstr>
      </vt:variant>
      <vt:variant>
        <vt:lpwstr/>
      </vt:variant>
      <vt:variant>
        <vt:i4>4915270</vt:i4>
      </vt:variant>
      <vt:variant>
        <vt:i4>21</vt:i4>
      </vt:variant>
      <vt:variant>
        <vt:i4>0</vt:i4>
      </vt:variant>
      <vt:variant>
        <vt:i4>5</vt:i4>
      </vt:variant>
      <vt:variant>
        <vt:lpwstr>http://www.vhcf.org/wp-content/uploads/2011/12/Budget-for-proposals-with-formulas.xls</vt:lpwstr>
      </vt:variant>
      <vt:variant>
        <vt:lpwstr/>
      </vt:variant>
      <vt:variant>
        <vt:i4>3735637</vt:i4>
      </vt:variant>
      <vt:variant>
        <vt:i4>18</vt:i4>
      </vt:variant>
      <vt:variant>
        <vt:i4>0</vt:i4>
      </vt:variant>
      <vt:variant>
        <vt:i4>5</vt:i4>
      </vt:variant>
      <vt:variant>
        <vt:lpwstr>http://www.vhcf.org/wp-content/uploads/2011/12/ExecutiveSummary_12-1.2011.doc</vt:lpwstr>
      </vt:variant>
      <vt:variant>
        <vt:lpwstr/>
      </vt:variant>
      <vt:variant>
        <vt:i4>6881281</vt:i4>
      </vt:variant>
      <vt:variant>
        <vt:i4>15</vt:i4>
      </vt:variant>
      <vt:variant>
        <vt:i4>0</vt:i4>
      </vt:variant>
      <vt:variant>
        <vt:i4>5</vt:i4>
      </vt:variant>
      <vt:variant>
        <vt:lpwstr>http://www.vhcf.org/wp-content/uploads/2011/12/ConceptPaperCoverSheet_12.2011.doc</vt:lpwstr>
      </vt:variant>
      <vt:variant>
        <vt:lpwstr/>
      </vt:variant>
      <vt:variant>
        <vt:i4>5046358</vt:i4>
      </vt:variant>
      <vt:variant>
        <vt:i4>12</vt:i4>
      </vt:variant>
      <vt:variant>
        <vt:i4>0</vt:i4>
      </vt:variant>
      <vt:variant>
        <vt:i4>5</vt:i4>
      </vt:variant>
      <vt:variant>
        <vt:lpwstr>http://www.vhcf.org/</vt:lpwstr>
      </vt:variant>
      <vt:variant>
        <vt:lpwstr/>
      </vt:variant>
      <vt:variant>
        <vt:i4>6226001</vt:i4>
      </vt:variant>
      <vt:variant>
        <vt:i4>9</vt:i4>
      </vt:variant>
      <vt:variant>
        <vt:i4>0</vt:i4>
      </vt:variant>
      <vt:variant>
        <vt:i4>5</vt:i4>
      </vt:variant>
      <vt:variant>
        <vt:lpwstr>http://vacommunityhealth.org/</vt:lpwstr>
      </vt:variant>
      <vt:variant>
        <vt:lpwstr/>
      </vt:variant>
      <vt:variant>
        <vt:i4>4587547</vt:i4>
      </vt:variant>
      <vt:variant>
        <vt:i4>6</vt:i4>
      </vt:variant>
      <vt:variant>
        <vt:i4>0</vt:i4>
      </vt:variant>
      <vt:variant>
        <vt:i4>5</vt:i4>
      </vt:variant>
      <vt:variant>
        <vt:lpwstr>http://www.vafreeclinics.org/</vt:lpwstr>
      </vt:variant>
      <vt:variant>
        <vt:lpwstr/>
      </vt:variant>
      <vt:variant>
        <vt:i4>983134</vt:i4>
      </vt:variant>
      <vt:variant>
        <vt:i4>3</vt:i4>
      </vt:variant>
      <vt:variant>
        <vt:i4>0</vt:i4>
      </vt:variant>
      <vt:variant>
        <vt:i4>5</vt:i4>
      </vt:variant>
      <vt:variant>
        <vt:lpwstr>http://www.vhcf.org/wp-content/uploads/2011/12/Partner-Survey.doc</vt:lpwstr>
      </vt:variant>
      <vt:variant>
        <vt:lpwstr/>
      </vt:variant>
      <vt:variant>
        <vt:i4>7143459</vt:i4>
      </vt:variant>
      <vt:variant>
        <vt:i4>0</vt:i4>
      </vt:variant>
      <vt:variant>
        <vt:i4>0</vt:i4>
      </vt:variant>
      <vt:variant>
        <vt:i4>5</vt:i4>
      </vt:variant>
      <vt:variant>
        <vt:lpwstr>http://www.vhcf.org/for-those-who-help/models-that-made-it/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VHCF Grant Guidelines</dc:title>
  <dc:subject/>
  <dc:creator>sandee</dc:creator>
  <cp:keywords/>
  <dc:description/>
  <cp:lastModifiedBy>Kari Parkhurst</cp:lastModifiedBy>
  <cp:revision>12</cp:revision>
  <cp:lastPrinted>2018-01-19T18:46:00Z</cp:lastPrinted>
  <dcterms:created xsi:type="dcterms:W3CDTF">2024-06-03T13:52:00Z</dcterms:created>
  <dcterms:modified xsi:type="dcterms:W3CDTF">2024-06-21T16:08:00Z</dcterms:modified>
</cp:coreProperties>
</file>